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704" w:rsidRPr="00EF3562" w:rsidRDefault="00453704" w:rsidP="00453704">
      <w:pPr>
        <w:spacing w:after="0" w:line="288" w:lineRule="auto"/>
        <w:jc w:val="center"/>
        <w:rPr>
          <w:rFonts w:ascii="Times New Roman" w:hAnsi="Times New Roman" w:cs="Times New Roman"/>
          <w:b/>
          <w:sz w:val="26"/>
          <w:szCs w:val="26"/>
        </w:rPr>
      </w:pPr>
      <w:r>
        <w:rPr>
          <w:rFonts w:ascii="Times New Roman" w:hAnsi="Times New Roman" w:cs="Times New Roman"/>
          <w:b/>
          <w:sz w:val="26"/>
          <w:szCs w:val="26"/>
        </w:rPr>
        <w:t>Ansøgning om lodsfritagelse i Grønland</w:t>
      </w:r>
    </w:p>
    <w:p w:rsidR="00453704" w:rsidRPr="00EF3562" w:rsidRDefault="00453704" w:rsidP="00453704">
      <w:pPr>
        <w:spacing w:after="0" w:line="288" w:lineRule="auto"/>
        <w:jc w:val="center"/>
        <w:rPr>
          <w:rFonts w:ascii="Times New Roman" w:hAnsi="Times New Roman" w:cs="Times New Roman"/>
          <w:b/>
          <w:sz w:val="26"/>
          <w:szCs w:val="26"/>
        </w:rPr>
      </w:pPr>
      <w:r>
        <w:rPr>
          <w:rFonts w:ascii="Times New Roman" w:hAnsi="Times New Roman" w:cs="Times New Roman"/>
          <w:b/>
          <w:sz w:val="26"/>
          <w:szCs w:val="26"/>
        </w:rPr>
        <w:t>Sådan ansøger du</w:t>
      </w:r>
    </w:p>
    <w:p w:rsidR="00453704" w:rsidRPr="00EF3562" w:rsidRDefault="00453704" w:rsidP="00453704">
      <w:pPr>
        <w:spacing w:after="0" w:line="288" w:lineRule="auto"/>
        <w:jc w:val="both"/>
        <w:rPr>
          <w:rFonts w:ascii="Times New Roman" w:hAnsi="Times New Roman" w:cs="Times New Roman"/>
        </w:rPr>
      </w:pPr>
    </w:p>
    <w:p w:rsidR="00453704" w:rsidRPr="00EF3562" w:rsidRDefault="00453704" w:rsidP="00453704">
      <w:pPr>
        <w:spacing w:after="0" w:line="288" w:lineRule="auto"/>
        <w:jc w:val="both"/>
        <w:rPr>
          <w:rFonts w:ascii="Times New Roman" w:hAnsi="Times New Roman" w:cs="Times New Roman"/>
        </w:rPr>
      </w:pPr>
    </w:p>
    <w:p w:rsidR="00453704" w:rsidRDefault="00453704" w:rsidP="00453704">
      <w:pPr>
        <w:spacing w:after="0" w:line="288" w:lineRule="auto"/>
        <w:jc w:val="both"/>
        <w:rPr>
          <w:rFonts w:ascii="Times New Roman" w:hAnsi="Times New Roman" w:cs="Times New Roman"/>
        </w:rPr>
      </w:pPr>
      <w:r>
        <w:rPr>
          <w:rFonts w:ascii="Times New Roman" w:hAnsi="Times New Roman" w:cs="Times New Roman"/>
        </w:rPr>
        <w:t>Det er kun muligt at ansøge om lodsfritagelse for et bestemt skib, på en bestemt rejse og med en bestemt brobesætning. Det er ikke muligt at få et generelt lodsfritagelsesbevis for grønlandske farvande. Generelt skal de kvalifikationer og den erfaring, der kræves, være sammenlignelig med certificerede lodsers kvalifi</w:t>
      </w:r>
      <w:r>
        <w:rPr>
          <w:rFonts w:ascii="Times New Roman" w:hAnsi="Times New Roman" w:cs="Times New Roman"/>
        </w:rPr>
        <w:softHyphen/>
        <w:t>kationer og erfaring for at blive fritaget fra lodskravet.</w:t>
      </w:r>
    </w:p>
    <w:p w:rsidR="00453704" w:rsidRPr="00EF3562" w:rsidRDefault="00453704" w:rsidP="00453704">
      <w:pPr>
        <w:spacing w:after="0" w:line="288" w:lineRule="auto"/>
        <w:jc w:val="both"/>
        <w:rPr>
          <w:rFonts w:ascii="Times New Roman" w:hAnsi="Times New Roman" w:cs="Times New Roman"/>
        </w:rPr>
      </w:pPr>
    </w:p>
    <w:p w:rsidR="00453704" w:rsidRDefault="00453704" w:rsidP="00453704">
      <w:pPr>
        <w:spacing w:after="0" w:line="288" w:lineRule="auto"/>
        <w:jc w:val="both"/>
        <w:rPr>
          <w:rFonts w:ascii="Times New Roman" w:hAnsi="Times New Roman" w:cs="Times New Roman"/>
        </w:rPr>
      </w:pPr>
      <w:r>
        <w:rPr>
          <w:rFonts w:ascii="Times New Roman" w:hAnsi="Times New Roman" w:cs="Times New Roman"/>
        </w:rPr>
        <w:t>Det er rederiet, der skal ansøge om lodsfritagelse.</w:t>
      </w:r>
    </w:p>
    <w:p w:rsidR="00453704" w:rsidRDefault="00453704" w:rsidP="00453704">
      <w:pPr>
        <w:spacing w:after="0" w:line="288" w:lineRule="auto"/>
        <w:jc w:val="both"/>
        <w:rPr>
          <w:rFonts w:ascii="Times New Roman" w:hAnsi="Times New Roman" w:cs="Times New Roman"/>
        </w:rPr>
      </w:pPr>
    </w:p>
    <w:p w:rsidR="00453704" w:rsidRPr="007B25C7" w:rsidRDefault="00453704" w:rsidP="00453704">
      <w:pPr>
        <w:spacing w:after="0" w:line="288" w:lineRule="auto"/>
        <w:jc w:val="both"/>
        <w:rPr>
          <w:rFonts w:ascii="Times New Roman" w:hAnsi="Times New Roman" w:cs="Times New Roman"/>
        </w:rPr>
      </w:pPr>
      <w:r w:rsidRPr="007B25C7">
        <w:rPr>
          <w:rFonts w:ascii="Times New Roman" w:hAnsi="Times New Roman" w:cs="Times New Roman"/>
        </w:rPr>
        <w:t>Skal et lodspligtigt skib opnå dispensation til at sejle uden lods, skal det sikres, at den relevante del af brobe</w:t>
      </w:r>
      <w:r>
        <w:rPr>
          <w:rFonts w:ascii="Times New Roman" w:hAnsi="Times New Roman" w:cs="Times New Roman"/>
        </w:rPr>
        <w:softHyphen/>
      </w:r>
      <w:r w:rsidRPr="007B25C7">
        <w:rPr>
          <w:rFonts w:ascii="Times New Roman" w:hAnsi="Times New Roman" w:cs="Times New Roman"/>
        </w:rPr>
        <w:t xml:space="preserve">sætningen har passende erfaring med </w:t>
      </w:r>
      <w:r>
        <w:rPr>
          <w:rFonts w:ascii="Times New Roman" w:hAnsi="Times New Roman" w:cs="Times New Roman"/>
        </w:rPr>
        <w:t xml:space="preserve">den </w:t>
      </w:r>
      <w:r w:rsidRPr="007B25C7">
        <w:rPr>
          <w:rFonts w:ascii="Times New Roman" w:hAnsi="Times New Roman" w:cs="Times New Roman"/>
        </w:rPr>
        <w:t xml:space="preserve">ansøgte skibstype, solid erfaring med sejlads i polare områder, længerevarende erfaring med sejlads i grønlandske farvande (herunder isforhold, farvandets beskaffenhed og vejrforhold) og indgående kendskab til det ansøgte sejladsområde. </w:t>
      </w:r>
    </w:p>
    <w:p w:rsidR="00453704" w:rsidRPr="007B25C7" w:rsidRDefault="00453704" w:rsidP="00453704">
      <w:pPr>
        <w:spacing w:after="0" w:line="288" w:lineRule="auto"/>
        <w:jc w:val="both"/>
        <w:rPr>
          <w:rFonts w:ascii="Times New Roman" w:hAnsi="Times New Roman" w:cs="Times New Roman"/>
        </w:rPr>
      </w:pPr>
    </w:p>
    <w:p w:rsidR="00453704" w:rsidRPr="007B25C7" w:rsidRDefault="00453704" w:rsidP="00453704">
      <w:pPr>
        <w:spacing w:after="0" w:line="288" w:lineRule="auto"/>
        <w:jc w:val="both"/>
        <w:rPr>
          <w:rFonts w:ascii="Times New Roman" w:hAnsi="Times New Roman" w:cs="Times New Roman"/>
        </w:rPr>
      </w:pPr>
      <w:r w:rsidRPr="007B25C7">
        <w:rPr>
          <w:rFonts w:ascii="Times New Roman" w:hAnsi="Times New Roman" w:cs="Times New Roman"/>
        </w:rPr>
        <w:t>For at opnå dispensation fr</w:t>
      </w:r>
      <w:r>
        <w:rPr>
          <w:rFonts w:ascii="Times New Roman" w:hAnsi="Times New Roman" w:cs="Times New Roman"/>
        </w:rPr>
        <w:t>a</w:t>
      </w:r>
      <w:r w:rsidRPr="007B25C7">
        <w:rPr>
          <w:rFonts w:ascii="Times New Roman" w:hAnsi="Times New Roman" w:cs="Times New Roman"/>
        </w:rPr>
        <w:t xml:space="preserve"> lodspligt</w:t>
      </w:r>
      <w:r>
        <w:rPr>
          <w:rFonts w:ascii="Times New Roman" w:hAnsi="Times New Roman" w:cs="Times New Roman"/>
        </w:rPr>
        <w:t>en</w:t>
      </w:r>
      <w:r w:rsidRPr="007B25C7">
        <w:rPr>
          <w:rFonts w:ascii="Times New Roman" w:hAnsi="Times New Roman" w:cs="Times New Roman"/>
        </w:rPr>
        <w:t xml:space="preserve"> skal </w:t>
      </w:r>
      <w:r>
        <w:rPr>
          <w:rFonts w:ascii="Times New Roman" w:hAnsi="Times New Roman" w:cs="Times New Roman"/>
        </w:rPr>
        <w:t xml:space="preserve">rederiet </w:t>
      </w:r>
      <w:r w:rsidRPr="007B25C7">
        <w:rPr>
          <w:rFonts w:ascii="Times New Roman" w:hAnsi="Times New Roman" w:cs="Times New Roman"/>
        </w:rPr>
        <w:t>derfor dokumentere, at den relevante del af brobesæt</w:t>
      </w:r>
      <w:r>
        <w:rPr>
          <w:rFonts w:ascii="Times New Roman" w:hAnsi="Times New Roman" w:cs="Times New Roman"/>
        </w:rPr>
        <w:softHyphen/>
      </w:r>
      <w:r w:rsidRPr="007B25C7">
        <w:rPr>
          <w:rFonts w:ascii="Times New Roman" w:hAnsi="Times New Roman" w:cs="Times New Roman"/>
        </w:rPr>
        <w:t>ningen opfylder følgende:</w:t>
      </w:r>
    </w:p>
    <w:p w:rsidR="00453704" w:rsidRPr="007B25C7" w:rsidRDefault="00453704" w:rsidP="00453704">
      <w:pPr>
        <w:spacing w:after="0" w:line="288" w:lineRule="auto"/>
        <w:rPr>
          <w:rFonts w:ascii="Times New Roman" w:hAnsi="Times New Roman" w:cs="Times New Roman"/>
        </w:rPr>
      </w:pPr>
    </w:p>
    <w:p w:rsidR="00453704" w:rsidRPr="00EF3562" w:rsidRDefault="00453704" w:rsidP="00453704">
      <w:pPr>
        <w:pStyle w:val="Listeafsnit"/>
        <w:numPr>
          <w:ilvl w:val="0"/>
          <w:numId w:val="1"/>
        </w:numPr>
        <w:tabs>
          <w:tab w:val="left" w:pos="567"/>
        </w:tabs>
        <w:spacing w:line="288" w:lineRule="auto"/>
        <w:ind w:left="567" w:hanging="567"/>
        <w:jc w:val="both"/>
        <w:rPr>
          <w:rFonts w:ascii="Times New Roman" w:hAnsi="Times New Roman"/>
        </w:rPr>
      </w:pPr>
      <w:r w:rsidRPr="00EF3562">
        <w:rPr>
          <w:rFonts w:ascii="Times New Roman" w:hAnsi="Times New Roman"/>
        </w:rPr>
        <w:t>Vedkommende skal have</w:t>
      </w:r>
      <w:r>
        <w:rPr>
          <w:rFonts w:ascii="Times New Roman" w:hAnsi="Times New Roman"/>
        </w:rPr>
        <w:t xml:space="preserve"> mindst</w:t>
      </w:r>
      <w:r w:rsidRPr="00EF3562">
        <w:rPr>
          <w:rFonts w:ascii="Times New Roman" w:hAnsi="Times New Roman"/>
        </w:rPr>
        <w:t xml:space="preserve"> 2 års sejladserfaring som seniorofficer i skibe, </w:t>
      </w:r>
      <w:r>
        <w:rPr>
          <w:rFonts w:ascii="Times New Roman" w:hAnsi="Times New Roman"/>
        </w:rPr>
        <w:t>hvor</w:t>
      </w:r>
      <w:r w:rsidRPr="00EF3562">
        <w:rPr>
          <w:rFonts w:ascii="Times New Roman" w:hAnsi="Times New Roman"/>
        </w:rPr>
        <w:t xml:space="preserve"> der som minimum </w:t>
      </w:r>
      <w:r>
        <w:rPr>
          <w:rFonts w:ascii="Times New Roman" w:hAnsi="Times New Roman"/>
        </w:rPr>
        <w:t>stilles krav om sønæringsbevis</w:t>
      </w:r>
      <w:r w:rsidRPr="00EF3562">
        <w:rPr>
          <w:rFonts w:ascii="Times New Roman" w:hAnsi="Times New Roman"/>
        </w:rPr>
        <w:t xml:space="preserve"> på samme niveau som til det ansøgte skib.</w:t>
      </w:r>
    </w:p>
    <w:p w:rsidR="00453704" w:rsidRPr="007B25C7" w:rsidRDefault="00453704" w:rsidP="00453704">
      <w:pPr>
        <w:tabs>
          <w:tab w:val="left" w:pos="567"/>
        </w:tabs>
        <w:spacing w:after="0" w:line="288" w:lineRule="auto"/>
        <w:ind w:left="567" w:hanging="567"/>
        <w:jc w:val="both"/>
        <w:rPr>
          <w:rFonts w:ascii="Times New Roman" w:hAnsi="Times New Roman" w:cs="Times New Roman"/>
        </w:rPr>
      </w:pPr>
    </w:p>
    <w:p w:rsidR="00453704" w:rsidRPr="00EF3562" w:rsidRDefault="00453704" w:rsidP="00453704">
      <w:pPr>
        <w:pStyle w:val="Listeafsnit"/>
        <w:numPr>
          <w:ilvl w:val="0"/>
          <w:numId w:val="1"/>
        </w:numPr>
        <w:tabs>
          <w:tab w:val="left" w:pos="567"/>
        </w:tabs>
        <w:spacing w:line="288" w:lineRule="auto"/>
        <w:ind w:left="567" w:hanging="567"/>
        <w:jc w:val="both"/>
        <w:rPr>
          <w:rFonts w:ascii="Times New Roman" w:hAnsi="Times New Roman"/>
        </w:rPr>
      </w:pPr>
      <w:r w:rsidRPr="00EF3562">
        <w:rPr>
          <w:rFonts w:ascii="Times New Roman" w:hAnsi="Times New Roman"/>
        </w:rPr>
        <w:t>Vedkommende skal som udgangspunkt mindst have udført 360 sejldøgn som navigatør i polare områ</w:t>
      </w:r>
      <w:r>
        <w:rPr>
          <w:rFonts w:ascii="Times New Roman" w:hAnsi="Times New Roman"/>
        </w:rPr>
        <w:softHyphen/>
      </w:r>
      <w:r w:rsidRPr="00EF3562">
        <w:rPr>
          <w:rFonts w:ascii="Times New Roman" w:hAnsi="Times New Roman"/>
        </w:rPr>
        <w:t>der eller områder af tilsvarende karakter inden for de seneste 5 år. Heraf skal mindst 180 sejldøgn have fundet sted i grønlandske farvande.</w:t>
      </w:r>
    </w:p>
    <w:p w:rsidR="00453704" w:rsidRPr="007B25C7" w:rsidRDefault="00453704" w:rsidP="00453704">
      <w:pPr>
        <w:tabs>
          <w:tab w:val="left" w:pos="567"/>
        </w:tabs>
        <w:spacing w:after="0" w:line="288" w:lineRule="auto"/>
        <w:ind w:left="567" w:hanging="567"/>
        <w:jc w:val="both"/>
        <w:rPr>
          <w:rFonts w:ascii="Times New Roman" w:hAnsi="Times New Roman" w:cs="Times New Roman"/>
        </w:rPr>
      </w:pPr>
    </w:p>
    <w:p w:rsidR="00453704" w:rsidRPr="00EF3562" w:rsidRDefault="00453704" w:rsidP="00453704">
      <w:pPr>
        <w:pStyle w:val="Listeafsnit"/>
        <w:numPr>
          <w:ilvl w:val="0"/>
          <w:numId w:val="1"/>
        </w:numPr>
        <w:tabs>
          <w:tab w:val="left" w:pos="567"/>
        </w:tabs>
        <w:spacing w:line="288" w:lineRule="auto"/>
        <w:ind w:left="567" w:hanging="567"/>
        <w:jc w:val="both"/>
        <w:rPr>
          <w:rFonts w:ascii="Times New Roman" w:hAnsi="Times New Roman"/>
        </w:rPr>
      </w:pPr>
      <w:r w:rsidRPr="00EF3562">
        <w:rPr>
          <w:rFonts w:ascii="Times New Roman" w:hAnsi="Times New Roman"/>
        </w:rPr>
        <w:t>Vedkommende skal som udgangspunkt have forestået sejladsen</w:t>
      </w:r>
      <w:r>
        <w:rPr>
          <w:rStyle w:val="Fodnotehenvisning"/>
          <w:rFonts w:ascii="Times New Roman" w:hAnsi="Times New Roman"/>
        </w:rPr>
        <w:footnoteReference w:id="1"/>
      </w:r>
      <w:r w:rsidRPr="00EF3562">
        <w:rPr>
          <w:rFonts w:ascii="Times New Roman" w:hAnsi="Times New Roman"/>
        </w:rPr>
        <w:t xml:space="preserve"> som skibsfører eller navigatør med ansvar for sejladsen i det ansøgte sejladsområde mindst 10 gange. Dette er for at sikre et tilstrækkeligt lokalkendskab. </w:t>
      </w:r>
    </w:p>
    <w:p w:rsidR="00453704" w:rsidRPr="007B25C7" w:rsidRDefault="00453704" w:rsidP="00453704">
      <w:pPr>
        <w:spacing w:after="0" w:line="288" w:lineRule="auto"/>
        <w:rPr>
          <w:rFonts w:ascii="Times New Roman" w:hAnsi="Times New Roman" w:cs="Times New Roman"/>
        </w:rPr>
      </w:pPr>
    </w:p>
    <w:p w:rsidR="00453704" w:rsidRPr="007B25C7" w:rsidRDefault="00453704" w:rsidP="00453704">
      <w:pPr>
        <w:spacing w:after="0" w:line="288" w:lineRule="auto"/>
        <w:rPr>
          <w:rFonts w:ascii="Times New Roman" w:hAnsi="Times New Roman" w:cs="Times New Roman"/>
        </w:rPr>
      </w:pPr>
      <w:r w:rsidRPr="007B25C7">
        <w:rPr>
          <w:rFonts w:ascii="Times New Roman" w:hAnsi="Times New Roman" w:cs="Times New Roman"/>
        </w:rPr>
        <w:t xml:space="preserve">Der er mulighed for, at et rederi kan søge om en længerevarende dispensation (op til </w:t>
      </w:r>
      <w:r>
        <w:rPr>
          <w:rFonts w:ascii="Times New Roman" w:hAnsi="Times New Roman" w:cs="Times New Roman"/>
        </w:rPr>
        <w:t xml:space="preserve">et </w:t>
      </w:r>
      <w:r w:rsidRPr="007B25C7">
        <w:rPr>
          <w:rFonts w:ascii="Times New Roman" w:hAnsi="Times New Roman" w:cs="Times New Roman"/>
        </w:rPr>
        <w:t>kalenderår) for skibe, der har mindst 120 sejldage om året i grønlandsk farvand.</w:t>
      </w:r>
    </w:p>
    <w:p w:rsidR="00453704" w:rsidRPr="00EF3562" w:rsidRDefault="00453704" w:rsidP="00453704">
      <w:pPr>
        <w:spacing w:after="0" w:line="288" w:lineRule="auto"/>
        <w:jc w:val="both"/>
        <w:rPr>
          <w:rFonts w:ascii="Times New Roman" w:hAnsi="Times New Roman" w:cs="Times New Roman"/>
        </w:rPr>
      </w:pPr>
    </w:p>
    <w:p w:rsidR="00453704" w:rsidRDefault="00453704" w:rsidP="00453704">
      <w:pPr>
        <w:spacing w:after="0" w:line="288" w:lineRule="auto"/>
        <w:jc w:val="both"/>
        <w:rPr>
          <w:rFonts w:ascii="Times New Roman" w:hAnsi="Times New Roman" w:cs="Times New Roman"/>
        </w:rPr>
      </w:pPr>
      <w:r>
        <w:rPr>
          <w:rFonts w:ascii="Times New Roman" w:hAnsi="Times New Roman" w:cs="Times New Roman"/>
        </w:rPr>
        <w:t>Søfartsstyrelsen har brug for følgende dokumentation for at kunne give en lodsfritagelse:</w:t>
      </w:r>
    </w:p>
    <w:p w:rsidR="00453704" w:rsidRPr="00EF3562" w:rsidRDefault="00453704" w:rsidP="00453704">
      <w:pPr>
        <w:tabs>
          <w:tab w:val="left" w:pos="567"/>
        </w:tabs>
        <w:spacing w:after="0" w:line="288" w:lineRule="auto"/>
        <w:ind w:left="567" w:hanging="567"/>
        <w:jc w:val="both"/>
        <w:rPr>
          <w:rFonts w:ascii="Times New Roman" w:hAnsi="Times New Roman" w:cs="Times New Roman"/>
        </w:rPr>
      </w:pPr>
      <w:r w:rsidRPr="00EF3562">
        <w:rPr>
          <w:rFonts w:ascii="Times New Roman" w:hAnsi="Times New Roman" w:cs="Times New Roman"/>
        </w:rPr>
        <w:t>a.</w:t>
      </w:r>
      <w:r w:rsidRPr="00EF3562">
        <w:rPr>
          <w:rFonts w:ascii="Times New Roman" w:hAnsi="Times New Roman" w:cs="Times New Roman"/>
        </w:rPr>
        <w:tab/>
      </w:r>
      <w:r>
        <w:rPr>
          <w:rFonts w:ascii="Times New Roman" w:hAnsi="Times New Roman" w:cs="Times New Roman"/>
        </w:rPr>
        <w:t>Navnet på det specifikke skib</w:t>
      </w:r>
      <w:r w:rsidRPr="00EF3562">
        <w:rPr>
          <w:rFonts w:ascii="Times New Roman" w:hAnsi="Times New Roman" w:cs="Times New Roman"/>
        </w:rPr>
        <w:t>,</w:t>
      </w:r>
    </w:p>
    <w:p w:rsidR="00453704" w:rsidRPr="00EF3562" w:rsidRDefault="00453704" w:rsidP="00453704">
      <w:pPr>
        <w:tabs>
          <w:tab w:val="left" w:pos="567"/>
        </w:tabs>
        <w:spacing w:after="0" w:line="288" w:lineRule="auto"/>
        <w:ind w:left="567" w:hanging="567"/>
        <w:jc w:val="both"/>
        <w:rPr>
          <w:rFonts w:ascii="Times New Roman" w:hAnsi="Times New Roman" w:cs="Times New Roman"/>
        </w:rPr>
      </w:pPr>
      <w:r w:rsidRPr="00EF3562">
        <w:rPr>
          <w:rFonts w:ascii="Times New Roman" w:hAnsi="Times New Roman" w:cs="Times New Roman"/>
        </w:rPr>
        <w:t>b.</w:t>
      </w:r>
      <w:r w:rsidRPr="00EF3562">
        <w:rPr>
          <w:rFonts w:ascii="Times New Roman" w:hAnsi="Times New Roman" w:cs="Times New Roman"/>
        </w:rPr>
        <w:tab/>
      </w:r>
      <w:r>
        <w:rPr>
          <w:rFonts w:ascii="Times New Roman" w:hAnsi="Times New Roman" w:cs="Times New Roman"/>
        </w:rPr>
        <w:t>fuldstændig sejlplan for grønlandsk farvand og</w:t>
      </w:r>
    </w:p>
    <w:p w:rsidR="00453704" w:rsidRPr="00EF3562" w:rsidRDefault="00453704" w:rsidP="00453704">
      <w:pPr>
        <w:tabs>
          <w:tab w:val="left" w:pos="567"/>
        </w:tabs>
        <w:spacing w:after="0" w:line="288" w:lineRule="auto"/>
        <w:ind w:left="567" w:hanging="567"/>
        <w:jc w:val="both"/>
        <w:rPr>
          <w:rFonts w:ascii="Times New Roman" w:hAnsi="Times New Roman" w:cs="Times New Roman"/>
        </w:rPr>
      </w:pPr>
      <w:r w:rsidRPr="00EF3562">
        <w:rPr>
          <w:rFonts w:ascii="Times New Roman" w:hAnsi="Times New Roman" w:cs="Times New Roman"/>
        </w:rPr>
        <w:t>c.</w:t>
      </w:r>
      <w:r w:rsidRPr="00EF3562">
        <w:rPr>
          <w:rFonts w:ascii="Times New Roman" w:hAnsi="Times New Roman" w:cs="Times New Roman"/>
        </w:rPr>
        <w:tab/>
      </w:r>
      <w:r>
        <w:rPr>
          <w:rFonts w:ascii="Times New Roman" w:hAnsi="Times New Roman" w:cs="Times New Roman"/>
        </w:rPr>
        <w:t>brobesætningens kvalifikationer og erfaring med sejlads i de relevante farvande.</w:t>
      </w:r>
    </w:p>
    <w:p w:rsidR="00453704" w:rsidRPr="00EF3562" w:rsidRDefault="00453704" w:rsidP="00453704">
      <w:pPr>
        <w:spacing w:after="0" w:line="288" w:lineRule="auto"/>
        <w:jc w:val="both"/>
        <w:rPr>
          <w:rFonts w:ascii="Times New Roman" w:hAnsi="Times New Roman" w:cs="Times New Roman"/>
        </w:rPr>
      </w:pPr>
    </w:p>
    <w:p w:rsidR="00453704" w:rsidRDefault="00453704" w:rsidP="00453704">
      <w:pPr>
        <w:spacing w:after="0" w:line="288" w:lineRule="auto"/>
        <w:jc w:val="both"/>
        <w:rPr>
          <w:rFonts w:ascii="Times New Roman" w:hAnsi="Times New Roman" w:cs="Times New Roman"/>
        </w:rPr>
      </w:pPr>
      <w:r>
        <w:rPr>
          <w:rFonts w:ascii="Times New Roman" w:hAnsi="Times New Roman" w:cs="Times New Roman"/>
        </w:rPr>
        <w:t>De relevante kvalifikationer og den relevante erfaring kan være nødvendig for mere end ét medlem af brobe</w:t>
      </w:r>
      <w:r>
        <w:rPr>
          <w:rFonts w:ascii="Times New Roman" w:hAnsi="Times New Roman" w:cs="Times New Roman"/>
        </w:rPr>
        <w:softHyphen/>
        <w:t>sætningen afhængig af rejsens længde i grønlandske farvande for at sikre, at der ikke opstår problemer med overholdelse af hviletid på rejsen, da der kontinuerligt skal opholde sig en vagtgående navigatør på broen, som opfylder kriterierne, så længe skibet befinder sig i de lodspligtige områder.</w:t>
      </w:r>
    </w:p>
    <w:p w:rsidR="00453704" w:rsidRPr="00EF3562" w:rsidRDefault="00453704" w:rsidP="00453704">
      <w:pPr>
        <w:spacing w:after="0" w:line="288" w:lineRule="auto"/>
        <w:jc w:val="both"/>
        <w:rPr>
          <w:rFonts w:ascii="Times New Roman" w:hAnsi="Times New Roman" w:cs="Times New Roman"/>
        </w:rPr>
      </w:pPr>
    </w:p>
    <w:p w:rsidR="00453704" w:rsidRDefault="00453704" w:rsidP="00453704">
      <w:pPr>
        <w:spacing w:after="0" w:line="288" w:lineRule="auto"/>
        <w:jc w:val="both"/>
        <w:rPr>
          <w:rFonts w:ascii="Times New Roman" w:hAnsi="Times New Roman" w:cs="Times New Roman"/>
        </w:rPr>
      </w:pPr>
      <w:r>
        <w:rPr>
          <w:rFonts w:ascii="Times New Roman" w:hAnsi="Times New Roman" w:cs="Times New Roman"/>
        </w:rPr>
        <w:t>Til brug for ansøgningen skal sejladserfaringen deles i henhold til hvert enkelt område/havn og endvidere omfatte det totale antal anløb i polare (eller lignende) områder og grønlandske farvande for hvert enkelt år.</w:t>
      </w:r>
    </w:p>
    <w:p w:rsidR="00453704" w:rsidRPr="00EF3562" w:rsidRDefault="00453704" w:rsidP="00453704">
      <w:pPr>
        <w:spacing w:after="0" w:line="288" w:lineRule="auto"/>
        <w:jc w:val="both"/>
        <w:rPr>
          <w:rFonts w:ascii="Times New Roman" w:hAnsi="Times New Roman" w:cs="Times New Roman"/>
        </w:rPr>
      </w:pPr>
    </w:p>
    <w:p w:rsidR="00453704" w:rsidRDefault="00453704" w:rsidP="00453704">
      <w:pPr>
        <w:spacing w:after="0" w:line="288" w:lineRule="auto"/>
        <w:jc w:val="both"/>
        <w:rPr>
          <w:rFonts w:ascii="Times New Roman" w:hAnsi="Times New Roman" w:cs="Times New Roman"/>
        </w:rPr>
      </w:pPr>
      <w:r>
        <w:rPr>
          <w:rFonts w:ascii="Times New Roman" w:hAnsi="Times New Roman" w:cs="Times New Roman"/>
        </w:rPr>
        <w:t>Søfartsstyrelsen understreger, at hvert enkelt brobesætningsmedlems sejladserfaring skal svare til det speci</w:t>
      </w:r>
      <w:r>
        <w:rPr>
          <w:rFonts w:ascii="Times New Roman" w:hAnsi="Times New Roman" w:cs="Times New Roman"/>
        </w:rPr>
        <w:softHyphen/>
        <w:t>fikke område og/eller den specifikke havn i Grønland, som skibet agter at operere i uden lods.</w:t>
      </w:r>
    </w:p>
    <w:p w:rsidR="00453704" w:rsidRPr="00EF3562" w:rsidRDefault="00453704" w:rsidP="00453704">
      <w:pPr>
        <w:spacing w:after="0" w:line="288" w:lineRule="auto"/>
        <w:jc w:val="both"/>
        <w:rPr>
          <w:rFonts w:ascii="Times New Roman" w:hAnsi="Times New Roman" w:cs="Times New Roman"/>
        </w:rPr>
      </w:pPr>
    </w:p>
    <w:p w:rsidR="00453704" w:rsidRDefault="00453704" w:rsidP="00453704">
      <w:pPr>
        <w:spacing w:after="0" w:line="288" w:lineRule="auto"/>
        <w:jc w:val="both"/>
        <w:rPr>
          <w:rFonts w:ascii="Times New Roman" w:hAnsi="Times New Roman" w:cs="Times New Roman"/>
        </w:rPr>
      </w:pPr>
      <w:r>
        <w:rPr>
          <w:rFonts w:ascii="Times New Roman" w:hAnsi="Times New Roman" w:cs="Times New Roman"/>
        </w:rPr>
        <w:t>Når Søfartsstyrelsen giver lodsfritagelser, foretager styrelsen altid en individuel vurdering, og derfor kan ansøgeren blive anmodet om yderligere oplysninger og/eller dokumenter efter behov.</w:t>
      </w:r>
    </w:p>
    <w:p w:rsidR="00453704" w:rsidRPr="00EF3562" w:rsidRDefault="00453704" w:rsidP="00453704">
      <w:pPr>
        <w:spacing w:after="0" w:line="288" w:lineRule="auto"/>
        <w:jc w:val="both"/>
        <w:rPr>
          <w:rFonts w:ascii="Times New Roman" w:hAnsi="Times New Roman" w:cs="Times New Roman"/>
        </w:rPr>
      </w:pPr>
      <w:r w:rsidRPr="00EF3562">
        <w:rPr>
          <w:rFonts w:ascii="Times New Roman" w:hAnsi="Times New Roman" w:cs="Times New Roman"/>
        </w:rPr>
        <w:br w:type="page"/>
      </w:r>
    </w:p>
    <w:p w:rsidR="00453704" w:rsidRPr="00EF3562" w:rsidRDefault="00453704" w:rsidP="00453704">
      <w:pPr>
        <w:spacing w:after="0" w:line="288" w:lineRule="auto"/>
        <w:jc w:val="center"/>
        <w:rPr>
          <w:rFonts w:ascii="Times New Roman" w:hAnsi="Times New Roman" w:cs="Times New Roman"/>
          <w:b/>
          <w:sz w:val="26"/>
          <w:szCs w:val="26"/>
        </w:rPr>
      </w:pPr>
      <w:r w:rsidRPr="00EF3562">
        <w:rPr>
          <w:rFonts w:ascii="Times New Roman" w:hAnsi="Times New Roman" w:cs="Times New Roman"/>
          <w:b/>
          <w:sz w:val="26"/>
          <w:szCs w:val="26"/>
        </w:rPr>
        <w:lastRenderedPageBreak/>
        <w:t>A</w:t>
      </w:r>
      <w:r>
        <w:rPr>
          <w:rFonts w:ascii="Times New Roman" w:hAnsi="Times New Roman" w:cs="Times New Roman"/>
          <w:b/>
          <w:sz w:val="26"/>
          <w:szCs w:val="26"/>
        </w:rPr>
        <w:t>nsøgning om lodsfritagelse</w:t>
      </w:r>
    </w:p>
    <w:tbl>
      <w:tblPr>
        <w:tblStyle w:val="Tabel-Gitter"/>
        <w:tblW w:w="0" w:type="auto"/>
        <w:tblInd w:w="108" w:type="dxa"/>
        <w:tblLook w:val="04A0" w:firstRow="1" w:lastRow="0" w:firstColumn="1" w:lastColumn="0" w:noHBand="0" w:noVBand="1"/>
      </w:tblPr>
      <w:tblGrid>
        <w:gridCol w:w="1985"/>
        <w:gridCol w:w="7087"/>
      </w:tblGrid>
      <w:tr w:rsidR="00453704" w:rsidRPr="00EF3562" w:rsidTr="00253F5B">
        <w:tc>
          <w:tcPr>
            <w:tcW w:w="1985" w:type="dxa"/>
            <w:shd w:val="clear" w:color="auto" w:fill="EEECE1" w:themeFill="background2"/>
          </w:tcPr>
          <w:p w:rsidR="00453704" w:rsidRPr="00EF3562" w:rsidRDefault="00453704" w:rsidP="00253F5B">
            <w:pPr>
              <w:spacing w:line="288" w:lineRule="auto"/>
              <w:jc w:val="both"/>
              <w:rPr>
                <w:rFonts w:ascii="Times New Roman" w:hAnsi="Times New Roman" w:cs="Times New Roman"/>
              </w:rPr>
            </w:pPr>
            <w:r>
              <w:rPr>
                <w:rFonts w:ascii="Times New Roman" w:hAnsi="Times New Roman" w:cs="Times New Roman"/>
              </w:rPr>
              <w:t>Rederi</w:t>
            </w:r>
            <w:r w:rsidRPr="00EF3562">
              <w:rPr>
                <w:rFonts w:ascii="Times New Roman" w:hAnsi="Times New Roman" w:cs="Times New Roman"/>
              </w:rPr>
              <w:t>:</w:t>
            </w:r>
          </w:p>
        </w:tc>
        <w:tc>
          <w:tcPr>
            <w:tcW w:w="7087" w:type="dxa"/>
            <w:shd w:val="clear" w:color="auto" w:fill="FFFFFF" w:themeFill="background1"/>
          </w:tcPr>
          <w:p w:rsidR="00453704" w:rsidRPr="00EF3562" w:rsidRDefault="00453704" w:rsidP="00253F5B">
            <w:pPr>
              <w:spacing w:line="288" w:lineRule="auto"/>
              <w:jc w:val="both"/>
              <w:rPr>
                <w:rFonts w:ascii="Times New Roman" w:hAnsi="Times New Roman" w:cs="Times New Roman"/>
              </w:rPr>
            </w:pPr>
          </w:p>
        </w:tc>
      </w:tr>
      <w:tr w:rsidR="00453704" w:rsidRPr="00EF3562" w:rsidTr="00253F5B">
        <w:tc>
          <w:tcPr>
            <w:tcW w:w="1985" w:type="dxa"/>
            <w:shd w:val="clear" w:color="auto" w:fill="EEECE1" w:themeFill="background2"/>
          </w:tcPr>
          <w:p w:rsidR="00453704" w:rsidRPr="00EF3562" w:rsidRDefault="00453704" w:rsidP="00253F5B">
            <w:pPr>
              <w:spacing w:line="288" w:lineRule="auto"/>
              <w:jc w:val="both"/>
              <w:rPr>
                <w:rFonts w:ascii="Times New Roman" w:hAnsi="Times New Roman" w:cs="Times New Roman"/>
              </w:rPr>
            </w:pPr>
            <w:r>
              <w:rPr>
                <w:rFonts w:ascii="Times New Roman" w:hAnsi="Times New Roman" w:cs="Times New Roman"/>
              </w:rPr>
              <w:t>Skibets navn</w:t>
            </w:r>
            <w:r w:rsidRPr="00EF3562">
              <w:rPr>
                <w:rFonts w:ascii="Times New Roman" w:hAnsi="Times New Roman" w:cs="Times New Roman"/>
              </w:rPr>
              <w:t>:</w:t>
            </w:r>
          </w:p>
        </w:tc>
        <w:tc>
          <w:tcPr>
            <w:tcW w:w="7087" w:type="dxa"/>
            <w:shd w:val="clear" w:color="auto" w:fill="FFFFFF" w:themeFill="background1"/>
          </w:tcPr>
          <w:p w:rsidR="00453704" w:rsidRPr="00EF3562" w:rsidRDefault="00453704" w:rsidP="00253F5B">
            <w:pPr>
              <w:spacing w:line="288" w:lineRule="auto"/>
              <w:jc w:val="both"/>
              <w:rPr>
                <w:rFonts w:ascii="Times New Roman" w:hAnsi="Times New Roman" w:cs="Times New Roman"/>
              </w:rPr>
            </w:pPr>
          </w:p>
        </w:tc>
      </w:tr>
      <w:tr w:rsidR="00453704" w:rsidRPr="00EF3562" w:rsidTr="00253F5B">
        <w:tc>
          <w:tcPr>
            <w:tcW w:w="1985" w:type="dxa"/>
            <w:shd w:val="clear" w:color="auto" w:fill="EEECE1" w:themeFill="background2"/>
          </w:tcPr>
          <w:p w:rsidR="00453704" w:rsidRPr="00EF3562" w:rsidRDefault="00453704" w:rsidP="00253F5B">
            <w:pPr>
              <w:spacing w:line="288" w:lineRule="auto"/>
              <w:jc w:val="both"/>
              <w:rPr>
                <w:rFonts w:ascii="Times New Roman" w:hAnsi="Times New Roman" w:cs="Times New Roman"/>
              </w:rPr>
            </w:pPr>
            <w:r w:rsidRPr="00EF3562">
              <w:rPr>
                <w:rFonts w:ascii="Times New Roman" w:hAnsi="Times New Roman" w:cs="Times New Roman"/>
              </w:rPr>
              <w:t>IMO</w:t>
            </w:r>
            <w:r>
              <w:rPr>
                <w:rFonts w:ascii="Times New Roman" w:hAnsi="Times New Roman" w:cs="Times New Roman"/>
              </w:rPr>
              <w:t>-</w:t>
            </w:r>
            <w:r w:rsidRPr="00EF3562">
              <w:rPr>
                <w:rFonts w:ascii="Times New Roman" w:hAnsi="Times New Roman" w:cs="Times New Roman"/>
              </w:rPr>
              <w:t>n</w:t>
            </w:r>
            <w:r>
              <w:rPr>
                <w:rFonts w:ascii="Times New Roman" w:hAnsi="Times New Roman" w:cs="Times New Roman"/>
              </w:rPr>
              <w:t>r</w:t>
            </w:r>
            <w:r w:rsidRPr="00EF3562">
              <w:rPr>
                <w:rFonts w:ascii="Times New Roman" w:hAnsi="Times New Roman" w:cs="Times New Roman"/>
              </w:rPr>
              <w:t>.:</w:t>
            </w:r>
          </w:p>
        </w:tc>
        <w:tc>
          <w:tcPr>
            <w:tcW w:w="7087" w:type="dxa"/>
            <w:shd w:val="clear" w:color="auto" w:fill="FFFFFF" w:themeFill="background1"/>
          </w:tcPr>
          <w:p w:rsidR="00453704" w:rsidRPr="00EF3562" w:rsidRDefault="00453704" w:rsidP="00253F5B">
            <w:pPr>
              <w:spacing w:line="288" w:lineRule="auto"/>
              <w:jc w:val="both"/>
              <w:rPr>
                <w:rFonts w:ascii="Times New Roman" w:hAnsi="Times New Roman" w:cs="Times New Roman"/>
              </w:rPr>
            </w:pPr>
          </w:p>
        </w:tc>
      </w:tr>
    </w:tbl>
    <w:p w:rsidR="00453704" w:rsidRPr="00EF3562" w:rsidRDefault="00453704" w:rsidP="00453704">
      <w:pPr>
        <w:spacing w:after="0" w:line="288" w:lineRule="auto"/>
        <w:jc w:val="both"/>
        <w:rPr>
          <w:rFonts w:ascii="Times New Roman" w:hAnsi="Times New Roman" w:cs="Times New Roman"/>
        </w:rPr>
      </w:pPr>
    </w:p>
    <w:p w:rsidR="00453704" w:rsidRPr="00EF3562" w:rsidRDefault="00453704" w:rsidP="00453704">
      <w:pPr>
        <w:spacing w:after="0" w:line="288" w:lineRule="auto"/>
        <w:jc w:val="both"/>
        <w:rPr>
          <w:rFonts w:ascii="Times New Roman" w:hAnsi="Times New Roman" w:cs="Times New Roman"/>
        </w:rPr>
      </w:pPr>
      <w:r>
        <w:rPr>
          <w:rFonts w:ascii="Times New Roman" w:hAnsi="Times New Roman" w:cs="Times New Roman"/>
        </w:rPr>
        <w:t>Rejseplan i grønlandske farvande</w:t>
      </w:r>
      <w:r w:rsidRPr="00EF3562">
        <w:rPr>
          <w:rFonts w:ascii="Times New Roman" w:hAnsi="Times New Roman" w:cs="Times New Roman"/>
        </w:rPr>
        <w:t>:</w:t>
      </w:r>
    </w:p>
    <w:tbl>
      <w:tblPr>
        <w:tblStyle w:val="Tabel-Gitter"/>
        <w:tblW w:w="0" w:type="auto"/>
        <w:tblInd w:w="108" w:type="dxa"/>
        <w:tblLook w:val="04A0" w:firstRow="1" w:lastRow="0" w:firstColumn="1" w:lastColumn="0" w:noHBand="0" w:noVBand="1"/>
      </w:tblPr>
      <w:tblGrid>
        <w:gridCol w:w="6096"/>
        <w:gridCol w:w="1275"/>
        <w:gridCol w:w="1701"/>
      </w:tblGrid>
      <w:tr w:rsidR="00453704" w:rsidRPr="00EF3562" w:rsidTr="00253F5B">
        <w:tc>
          <w:tcPr>
            <w:tcW w:w="6096" w:type="dxa"/>
            <w:shd w:val="clear" w:color="auto" w:fill="EEECE1" w:themeFill="background2"/>
            <w:vAlign w:val="center"/>
          </w:tcPr>
          <w:p w:rsidR="00453704" w:rsidRPr="00EF3562" w:rsidRDefault="00453704" w:rsidP="00253F5B">
            <w:pPr>
              <w:spacing w:line="288" w:lineRule="auto"/>
              <w:jc w:val="both"/>
              <w:rPr>
                <w:rFonts w:ascii="Times New Roman" w:hAnsi="Times New Roman" w:cs="Times New Roman"/>
              </w:rPr>
            </w:pPr>
            <w:r>
              <w:rPr>
                <w:rFonts w:ascii="Times New Roman" w:hAnsi="Times New Roman" w:cs="Times New Roman"/>
              </w:rPr>
              <w:t>Rejseplan</w:t>
            </w:r>
          </w:p>
        </w:tc>
        <w:tc>
          <w:tcPr>
            <w:tcW w:w="1275" w:type="dxa"/>
            <w:shd w:val="clear" w:color="auto" w:fill="EEECE1" w:themeFill="background2"/>
            <w:vAlign w:val="center"/>
          </w:tcPr>
          <w:p w:rsidR="00453704" w:rsidRPr="00EF3562" w:rsidRDefault="00453704" w:rsidP="00253F5B">
            <w:pPr>
              <w:spacing w:line="288" w:lineRule="auto"/>
              <w:jc w:val="center"/>
              <w:rPr>
                <w:rFonts w:ascii="Times New Roman" w:hAnsi="Times New Roman" w:cs="Times New Roman"/>
              </w:rPr>
            </w:pPr>
            <w:r>
              <w:rPr>
                <w:rFonts w:ascii="Times New Roman" w:hAnsi="Times New Roman" w:cs="Times New Roman"/>
              </w:rPr>
              <w:t>Start</w:t>
            </w:r>
            <w:r w:rsidRPr="00EF3562">
              <w:rPr>
                <w:rFonts w:ascii="Times New Roman" w:hAnsi="Times New Roman" w:cs="Times New Roman"/>
              </w:rPr>
              <w:t>dat</w:t>
            </w:r>
            <w:r>
              <w:rPr>
                <w:rFonts w:ascii="Times New Roman" w:hAnsi="Times New Roman" w:cs="Times New Roman"/>
              </w:rPr>
              <w:t>o</w:t>
            </w:r>
          </w:p>
        </w:tc>
        <w:tc>
          <w:tcPr>
            <w:tcW w:w="1701" w:type="dxa"/>
            <w:shd w:val="clear" w:color="auto" w:fill="EEECE1" w:themeFill="background2"/>
            <w:vAlign w:val="center"/>
          </w:tcPr>
          <w:p w:rsidR="00453704" w:rsidRPr="00EF3562" w:rsidRDefault="00453704" w:rsidP="00253F5B">
            <w:pPr>
              <w:spacing w:line="288" w:lineRule="auto"/>
              <w:jc w:val="center"/>
              <w:rPr>
                <w:rFonts w:ascii="Times New Roman" w:hAnsi="Times New Roman" w:cs="Times New Roman"/>
              </w:rPr>
            </w:pPr>
            <w:r>
              <w:rPr>
                <w:rFonts w:ascii="Times New Roman" w:hAnsi="Times New Roman" w:cs="Times New Roman"/>
              </w:rPr>
              <w:t>Slutdato</w:t>
            </w:r>
          </w:p>
        </w:tc>
      </w:tr>
      <w:tr w:rsidR="00453704" w:rsidRPr="00EF3562" w:rsidTr="00253F5B">
        <w:tc>
          <w:tcPr>
            <w:tcW w:w="6096" w:type="dxa"/>
            <w:vAlign w:val="center"/>
          </w:tcPr>
          <w:p w:rsidR="00453704" w:rsidRPr="00EF3562" w:rsidRDefault="00453704" w:rsidP="00253F5B">
            <w:pPr>
              <w:spacing w:line="288" w:lineRule="auto"/>
              <w:jc w:val="both"/>
              <w:rPr>
                <w:rFonts w:ascii="Times New Roman" w:hAnsi="Times New Roman" w:cs="Times New Roman"/>
              </w:rPr>
            </w:pPr>
            <w:r>
              <w:rPr>
                <w:rFonts w:ascii="Times New Roman" w:hAnsi="Times New Roman" w:cs="Times New Roman"/>
              </w:rPr>
              <w:t xml:space="preserve">Ankomst til grønlandsk </w:t>
            </w:r>
            <w:r w:rsidRPr="00EF3562">
              <w:rPr>
                <w:rFonts w:ascii="Times New Roman" w:hAnsi="Times New Roman" w:cs="Times New Roman"/>
              </w:rPr>
              <w:t>territorial</w:t>
            </w:r>
            <w:r>
              <w:rPr>
                <w:rFonts w:ascii="Times New Roman" w:hAnsi="Times New Roman" w:cs="Times New Roman"/>
              </w:rPr>
              <w:t>farvand</w:t>
            </w:r>
          </w:p>
        </w:tc>
        <w:tc>
          <w:tcPr>
            <w:tcW w:w="1275" w:type="dxa"/>
            <w:vAlign w:val="center"/>
          </w:tcPr>
          <w:p w:rsidR="00453704" w:rsidRPr="00EF3562" w:rsidRDefault="00453704" w:rsidP="00253F5B">
            <w:pPr>
              <w:spacing w:line="288" w:lineRule="auto"/>
              <w:jc w:val="both"/>
              <w:rPr>
                <w:rFonts w:ascii="Times New Roman" w:hAnsi="Times New Roman" w:cs="Times New Roman"/>
              </w:rPr>
            </w:pPr>
          </w:p>
        </w:tc>
        <w:tc>
          <w:tcPr>
            <w:tcW w:w="1701" w:type="dxa"/>
            <w:vAlign w:val="center"/>
          </w:tcPr>
          <w:p w:rsidR="00453704" w:rsidRPr="00EF3562" w:rsidRDefault="00453704" w:rsidP="00253F5B">
            <w:pPr>
              <w:spacing w:line="288" w:lineRule="auto"/>
              <w:jc w:val="both"/>
              <w:rPr>
                <w:rFonts w:ascii="Times New Roman" w:hAnsi="Times New Roman" w:cs="Times New Roman"/>
              </w:rPr>
            </w:pPr>
          </w:p>
        </w:tc>
      </w:tr>
      <w:tr w:rsidR="00453704" w:rsidRPr="00EF3562" w:rsidTr="00253F5B">
        <w:tc>
          <w:tcPr>
            <w:tcW w:w="6096" w:type="dxa"/>
          </w:tcPr>
          <w:p w:rsidR="00453704" w:rsidRPr="00EF3562" w:rsidRDefault="00453704" w:rsidP="00253F5B">
            <w:pPr>
              <w:spacing w:line="288" w:lineRule="auto"/>
              <w:jc w:val="both"/>
              <w:rPr>
                <w:rFonts w:ascii="Times New Roman" w:hAnsi="Times New Roman" w:cs="Times New Roman"/>
              </w:rPr>
            </w:pPr>
            <w:r>
              <w:rPr>
                <w:rFonts w:ascii="Times New Roman" w:hAnsi="Times New Roman" w:cs="Times New Roman"/>
              </w:rPr>
              <w:t xml:space="preserve">Særligt område </w:t>
            </w:r>
            <w:r w:rsidRPr="00EF3562">
              <w:rPr>
                <w:rFonts w:ascii="Times New Roman" w:hAnsi="Times New Roman" w:cs="Times New Roman"/>
              </w:rPr>
              <w:t xml:space="preserve">A, </w:t>
            </w:r>
            <w:r>
              <w:rPr>
                <w:rFonts w:ascii="Times New Roman" w:hAnsi="Times New Roman" w:cs="Times New Roman"/>
              </w:rPr>
              <w:t xml:space="preserve">fx </w:t>
            </w:r>
            <w:r w:rsidRPr="00EF3562">
              <w:rPr>
                <w:rFonts w:ascii="Times New Roman" w:hAnsi="Times New Roman" w:cs="Times New Roman"/>
              </w:rPr>
              <w:t>Dis</w:t>
            </w:r>
            <w:r>
              <w:rPr>
                <w:rFonts w:ascii="Times New Roman" w:hAnsi="Times New Roman" w:cs="Times New Roman"/>
              </w:rPr>
              <w:t>k</w:t>
            </w:r>
            <w:r w:rsidRPr="00EF3562">
              <w:rPr>
                <w:rFonts w:ascii="Times New Roman" w:hAnsi="Times New Roman" w:cs="Times New Roman"/>
              </w:rPr>
              <w:t>o</w:t>
            </w:r>
            <w:r>
              <w:rPr>
                <w:rFonts w:ascii="Times New Roman" w:hAnsi="Times New Roman" w:cs="Times New Roman"/>
              </w:rPr>
              <w:t>bugten</w:t>
            </w:r>
          </w:p>
        </w:tc>
        <w:tc>
          <w:tcPr>
            <w:tcW w:w="1275" w:type="dxa"/>
          </w:tcPr>
          <w:p w:rsidR="00453704" w:rsidRPr="00EF3562" w:rsidRDefault="00453704" w:rsidP="00253F5B">
            <w:pPr>
              <w:spacing w:line="288" w:lineRule="auto"/>
              <w:jc w:val="both"/>
              <w:rPr>
                <w:rFonts w:ascii="Times New Roman" w:hAnsi="Times New Roman" w:cs="Times New Roman"/>
              </w:rPr>
            </w:pPr>
          </w:p>
        </w:tc>
        <w:tc>
          <w:tcPr>
            <w:tcW w:w="1701" w:type="dxa"/>
          </w:tcPr>
          <w:p w:rsidR="00453704" w:rsidRPr="00EF3562" w:rsidRDefault="00453704" w:rsidP="00253F5B">
            <w:pPr>
              <w:spacing w:line="288" w:lineRule="auto"/>
              <w:jc w:val="both"/>
              <w:rPr>
                <w:rFonts w:ascii="Times New Roman" w:hAnsi="Times New Roman" w:cs="Times New Roman"/>
              </w:rPr>
            </w:pPr>
          </w:p>
        </w:tc>
      </w:tr>
      <w:tr w:rsidR="00453704" w:rsidRPr="00EF3562" w:rsidTr="00253F5B">
        <w:tc>
          <w:tcPr>
            <w:tcW w:w="6096" w:type="dxa"/>
          </w:tcPr>
          <w:p w:rsidR="00453704" w:rsidRPr="00EF3562" w:rsidRDefault="00453704" w:rsidP="00253F5B">
            <w:pPr>
              <w:spacing w:line="288" w:lineRule="auto"/>
              <w:jc w:val="both"/>
              <w:rPr>
                <w:rFonts w:ascii="Times New Roman" w:hAnsi="Times New Roman" w:cs="Times New Roman"/>
              </w:rPr>
            </w:pPr>
            <w:r>
              <w:rPr>
                <w:rFonts w:ascii="Times New Roman" w:hAnsi="Times New Roman" w:cs="Times New Roman"/>
              </w:rPr>
              <w:t xml:space="preserve">Særligt område </w:t>
            </w:r>
            <w:r w:rsidRPr="00EF3562">
              <w:rPr>
                <w:rFonts w:ascii="Times New Roman" w:hAnsi="Times New Roman" w:cs="Times New Roman"/>
              </w:rPr>
              <w:t>B</w:t>
            </w:r>
          </w:p>
        </w:tc>
        <w:tc>
          <w:tcPr>
            <w:tcW w:w="1275" w:type="dxa"/>
          </w:tcPr>
          <w:p w:rsidR="00453704" w:rsidRPr="00EF3562" w:rsidRDefault="00453704" w:rsidP="00253F5B">
            <w:pPr>
              <w:spacing w:line="288" w:lineRule="auto"/>
              <w:jc w:val="both"/>
              <w:rPr>
                <w:rFonts w:ascii="Times New Roman" w:hAnsi="Times New Roman" w:cs="Times New Roman"/>
              </w:rPr>
            </w:pPr>
          </w:p>
        </w:tc>
        <w:tc>
          <w:tcPr>
            <w:tcW w:w="1701" w:type="dxa"/>
          </w:tcPr>
          <w:p w:rsidR="00453704" w:rsidRPr="00EF3562" w:rsidRDefault="00453704" w:rsidP="00253F5B">
            <w:pPr>
              <w:spacing w:line="288" w:lineRule="auto"/>
              <w:jc w:val="both"/>
              <w:rPr>
                <w:rFonts w:ascii="Times New Roman" w:hAnsi="Times New Roman" w:cs="Times New Roman"/>
              </w:rPr>
            </w:pPr>
          </w:p>
        </w:tc>
      </w:tr>
      <w:tr w:rsidR="00453704" w:rsidRPr="00EF3562" w:rsidTr="00253F5B">
        <w:tc>
          <w:tcPr>
            <w:tcW w:w="6096" w:type="dxa"/>
          </w:tcPr>
          <w:p w:rsidR="00453704" w:rsidRPr="00EF3562" w:rsidRDefault="00453704" w:rsidP="00253F5B">
            <w:pPr>
              <w:spacing w:line="288" w:lineRule="auto"/>
              <w:jc w:val="both"/>
              <w:rPr>
                <w:rFonts w:ascii="Times New Roman" w:hAnsi="Times New Roman" w:cs="Times New Roman"/>
              </w:rPr>
            </w:pPr>
            <w:r>
              <w:rPr>
                <w:rFonts w:ascii="Times New Roman" w:hAnsi="Times New Roman" w:cs="Times New Roman"/>
              </w:rPr>
              <w:t xml:space="preserve">Havn </w:t>
            </w:r>
            <w:r w:rsidRPr="00EF3562">
              <w:rPr>
                <w:rFonts w:ascii="Times New Roman" w:hAnsi="Times New Roman" w:cs="Times New Roman"/>
              </w:rPr>
              <w:t xml:space="preserve">XXX, </w:t>
            </w:r>
            <w:r>
              <w:rPr>
                <w:rFonts w:ascii="Times New Roman" w:hAnsi="Times New Roman" w:cs="Times New Roman"/>
              </w:rPr>
              <w:t xml:space="preserve">fx </w:t>
            </w:r>
            <w:r w:rsidRPr="00EF3562">
              <w:rPr>
                <w:rFonts w:ascii="Times New Roman" w:hAnsi="Times New Roman" w:cs="Times New Roman"/>
              </w:rPr>
              <w:t>Nuuk</w:t>
            </w:r>
          </w:p>
        </w:tc>
        <w:tc>
          <w:tcPr>
            <w:tcW w:w="1275" w:type="dxa"/>
          </w:tcPr>
          <w:p w:rsidR="00453704" w:rsidRPr="00EF3562" w:rsidRDefault="00453704" w:rsidP="00253F5B">
            <w:pPr>
              <w:spacing w:line="288" w:lineRule="auto"/>
              <w:jc w:val="both"/>
              <w:rPr>
                <w:rFonts w:ascii="Times New Roman" w:hAnsi="Times New Roman" w:cs="Times New Roman"/>
              </w:rPr>
            </w:pPr>
          </w:p>
        </w:tc>
        <w:tc>
          <w:tcPr>
            <w:tcW w:w="1701" w:type="dxa"/>
          </w:tcPr>
          <w:p w:rsidR="00453704" w:rsidRPr="00EF3562" w:rsidRDefault="00453704" w:rsidP="00253F5B">
            <w:pPr>
              <w:spacing w:line="288" w:lineRule="auto"/>
              <w:jc w:val="both"/>
              <w:rPr>
                <w:rFonts w:ascii="Times New Roman" w:hAnsi="Times New Roman" w:cs="Times New Roman"/>
              </w:rPr>
            </w:pPr>
          </w:p>
        </w:tc>
      </w:tr>
      <w:tr w:rsidR="00453704" w:rsidRPr="00EF3562" w:rsidTr="00253F5B">
        <w:tc>
          <w:tcPr>
            <w:tcW w:w="6096" w:type="dxa"/>
          </w:tcPr>
          <w:p w:rsidR="00453704" w:rsidRPr="00EF3562" w:rsidRDefault="00453704" w:rsidP="00253F5B">
            <w:pPr>
              <w:spacing w:line="288" w:lineRule="auto"/>
              <w:jc w:val="both"/>
              <w:rPr>
                <w:rFonts w:ascii="Times New Roman" w:hAnsi="Times New Roman" w:cs="Times New Roman"/>
              </w:rPr>
            </w:pPr>
            <w:r>
              <w:rPr>
                <w:rFonts w:ascii="Times New Roman" w:hAnsi="Times New Roman" w:cs="Times New Roman"/>
              </w:rPr>
              <w:t xml:space="preserve">Afgang fra grønlandsk </w:t>
            </w:r>
            <w:r w:rsidRPr="00EF3562">
              <w:rPr>
                <w:rFonts w:ascii="Times New Roman" w:hAnsi="Times New Roman" w:cs="Times New Roman"/>
              </w:rPr>
              <w:t>territorial</w:t>
            </w:r>
            <w:r>
              <w:rPr>
                <w:rFonts w:ascii="Times New Roman" w:hAnsi="Times New Roman" w:cs="Times New Roman"/>
              </w:rPr>
              <w:t>farvand</w:t>
            </w:r>
          </w:p>
        </w:tc>
        <w:tc>
          <w:tcPr>
            <w:tcW w:w="1275" w:type="dxa"/>
          </w:tcPr>
          <w:p w:rsidR="00453704" w:rsidRPr="00EF3562" w:rsidRDefault="00453704" w:rsidP="00253F5B">
            <w:pPr>
              <w:spacing w:line="288" w:lineRule="auto"/>
              <w:jc w:val="both"/>
              <w:rPr>
                <w:rFonts w:ascii="Times New Roman" w:hAnsi="Times New Roman" w:cs="Times New Roman"/>
              </w:rPr>
            </w:pPr>
          </w:p>
        </w:tc>
        <w:tc>
          <w:tcPr>
            <w:tcW w:w="1701" w:type="dxa"/>
          </w:tcPr>
          <w:p w:rsidR="00453704" w:rsidRPr="00EF3562" w:rsidRDefault="00453704" w:rsidP="00253F5B">
            <w:pPr>
              <w:spacing w:line="288" w:lineRule="auto"/>
              <w:jc w:val="both"/>
              <w:rPr>
                <w:rFonts w:ascii="Times New Roman" w:hAnsi="Times New Roman" w:cs="Times New Roman"/>
              </w:rPr>
            </w:pPr>
          </w:p>
        </w:tc>
      </w:tr>
    </w:tbl>
    <w:p w:rsidR="00453704" w:rsidRPr="00EF3562" w:rsidRDefault="00453704" w:rsidP="00453704">
      <w:pPr>
        <w:spacing w:after="0" w:line="288" w:lineRule="auto"/>
        <w:jc w:val="both"/>
        <w:rPr>
          <w:rFonts w:ascii="Times New Roman" w:hAnsi="Times New Roman" w:cs="Times New Roman"/>
        </w:rPr>
      </w:pPr>
    </w:p>
    <w:p w:rsidR="00453704" w:rsidRPr="00EF3562" w:rsidRDefault="00453704" w:rsidP="00453704">
      <w:pPr>
        <w:spacing w:after="0" w:line="288" w:lineRule="auto"/>
        <w:jc w:val="both"/>
        <w:rPr>
          <w:rFonts w:ascii="Times New Roman" w:hAnsi="Times New Roman" w:cs="Times New Roman"/>
        </w:rPr>
      </w:pPr>
      <w:r>
        <w:rPr>
          <w:rFonts w:ascii="Times New Roman" w:hAnsi="Times New Roman" w:cs="Times New Roman"/>
        </w:rPr>
        <w:t xml:space="preserve">Navn </w:t>
      </w:r>
      <w:r w:rsidRPr="00EF3562">
        <w:rPr>
          <w:rFonts w:ascii="Times New Roman" w:hAnsi="Times New Roman" w:cs="Times New Roman"/>
        </w:rPr>
        <w:t>(</w:t>
      </w:r>
      <w:r>
        <w:rPr>
          <w:rFonts w:ascii="Times New Roman" w:hAnsi="Times New Roman" w:cs="Times New Roman"/>
          <w:i/>
        </w:rPr>
        <w:t xml:space="preserve">gentag </w:t>
      </w:r>
      <w:r w:rsidRPr="00EF3562">
        <w:rPr>
          <w:rFonts w:ascii="Times New Roman" w:hAnsi="Times New Roman" w:cs="Times New Roman"/>
          <w:i/>
        </w:rPr>
        <w:t xml:space="preserve">for </w:t>
      </w:r>
      <w:r>
        <w:rPr>
          <w:rFonts w:ascii="Times New Roman" w:hAnsi="Times New Roman" w:cs="Times New Roman"/>
          <w:i/>
        </w:rPr>
        <w:t xml:space="preserve">hver relevant </w:t>
      </w:r>
      <w:r w:rsidRPr="00EF3562">
        <w:rPr>
          <w:rFonts w:ascii="Times New Roman" w:hAnsi="Times New Roman" w:cs="Times New Roman"/>
          <w:i/>
        </w:rPr>
        <w:t>officer</w:t>
      </w:r>
      <w:r w:rsidRPr="00EF3562">
        <w:rPr>
          <w:rFonts w:ascii="Times New Roman" w:hAnsi="Times New Roman" w:cs="Times New Roman"/>
        </w:rPr>
        <w:t>):</w:t>
      </w:r>
    </w:p>
    <w:p w:rsidR="00453704" w:rsidRPr="00EF3562" w:rsidRDefault="00453704" w:rsidP="00453704">
      <w:pPr>
        <w:spacing w:after="0" w:line="288" w:lineRule="auto"/>
        <w:jc w:val="both"/>
        <w:rPr>
          <w:rFonts w:ascii="Times New Roman" w:hAnsi="Times New Roman" w:cs="Times New Roman"/>
        </w:rPr>
      </w:pPr>
      <w:r w:rsidRPr="00EF3562">
        <w:rPr>
          <w:rFonts w:ascii="Times New Roman" w:hAnsi="Times New Roman" w:cs="Times New Roman"/>
        </w:rPr>
        <w:t>Tit</w:t>
      </w:r>
      <w:r>
        <w:rPr>
          <w:rFonts w:ascii="Times New Roman" w:hAnsi="Times New Roman" w:cs="Times New Roman"/>
        </w:rPr>
        <w:t>e</w:t>
      </w:r>
      <w:r w:rsidRPr="00EF3562">
        <w:rPr>
          <w:rFonts w:ascii="Times New Roman" w:hAnsi="Times New Roman" w:cs="Times New Roman"/>
        </w:rPr>
        <w:t>l:</w:t>
      </w:r>
    </w:p>
    <w:p w:rsidR="00453704" w:rsidRPr="00EF3562" w:rsidRDefault="00453704" w:rsidP="00453704">
      <w:pPr>
        <w:spacing w:after="0" w:line="288" w:lineRule="auto"/>
        <w:jc w:val="both"/>
        <w:rPr>
          <w:rFonts w:ascii="Times New Roman" w:hAnsi="Times New Roman" w:cs="Times New Roman"/>
        </w:rPr>
      </w:pPr>
      <w:r>
        <w:rPr>
          <w:rFonts w:ascii="Times New Roman" w:hAnsi="Times New Roman" w:cs="Times New Roman"/>
        </w:rPr>
        <w:t xml:space="preserve">Erfaring som </w:t>
      </w:r>
      <w:r w:rsidRPr="00EF3562">
        <w:rPr>
          <w:rFonts w:ascii="Times New Roman" w:hAnsi="Times New Roman" w:cs="Times New Roman"/>
        </w:rPr>
        <w:t>senior</w:t>
      </w:r>
      <w:r>
        <w:rPr>
          <w:rFonts w:ascii="Times New Roman" w:hAnsi="Times New Roman" w:cs="Times New Roman"/>
        </w:rPr>
        <w:t>k</w:t>
      </w:r>
      <w:r w:rsidRPr="00EF3562">
        <w:rPr>
          <w:rFonts w:ascii="Times New Roman" w:hAnsi="Times New Roman" w:cs="Times New Roman"/>
        </w:rPr>
        <w:t>apta</w:t>
      </w:r>
      <w:r>
        <w:rPr>
          <w:rFonts w:ascii="Times New Roman" w:hAnsi="Times New Roman" w:cs="Times New Roman"/>
        </w:rPr>
        <w:t>j</w:t>
      </w:r>
      <w:r w:rsidRPr="00EF3562">
        <w:rPr>
          <w:rFonts w:ascii="Times New Roman" w:hAnsi="Times New Roman" w:cs="Times New Roman"/>
        </w:rPr>
        <w:t>n/</w:t>
      </w:r>
      <w:r>
        <w:rPr>
          <w:rFonts w:ascii="Times New Roman" w:hAnsi="Times New Roman" w:cs="Times New Roman"/>
        </w:rPr>
        <w:t>-</w:t>
      </w:r>
      <w:r w:rsidRPr="00EF3562">
        <w:rPr>
          <w:rFonts w:ascii="Times New Roman" w:hAnsi="Times New Roman" w:cs="Times New Roman"/>
        </w:rPr>
        <w:t xml:space="preserve">officer </w:t>
      </w:r>
      <w:r>
        <w:rPr>
          <w:rFonts w:ascii="Times New Roman" w:hAnsi="Times New Roman" w:cs="Times New Roman"/>
        </w:rPr>
        <w:t>eller</w:t>
      </w:r>
      <w:r w:rsidRPr="00EF3562">
        <w:rPr>
          <w:rFonts w:ascii="Times New Roman" w:hAnsi="Times New Roman" w:cs="Times New Roman"/>
        </w:rPr>
        <w:t>:</w:t>
      </w:r>
    </w:p>
    <w:tbl>
      <w:tblPr>
        <w:tblStyle w:val="Tabel-Gitter"/>
        <w:tblW w:w="0" w:type="auto"/>
        <w:tblInd w:w="108" w:type="dxa"/>
        <w:tblLayout w:type="fixed"/>
        <w:tblLook w:val="04A0" w:firstRow="1" w:lastRow="0" w:firstColumn="1" w:lastColumn="0" w:noHBand="0" w:noVBand="1"/>
      </w:tblPr>
      <w:tblGrid>
        <w:gridCol w:w="4253"/>
        <w:gridCol w:w="2063"/>
        <w:gridCol w:w="1275"/>
        <w:gridCol w:w="1481"/>
      </w:tblGrid>
      <w:tr w:rsidR="00453704" w:rsidRPr="00EF3562" w:rsidTr="00253F5B">
        <w:tc>
          <w:tcPr>
            <w:tcW w:w="4253" w:type="dxa"/>
            <w:shd w:val="clear" w:color="auto" w:fill="EEECE1" w:themeFill="background2"/>
          </w:tcPr>
          <w:p w:rsidR="00453704" w:rsidRPr="00EF3562" w:rsidRDefault="00453704" w:rsidP="00253F5B">
            <w:pPr>
              <w:spacing w:line="288" w:lineRule="auto"/>
              <w:jc w:val="both"/>
              <w:rPr>
                <w:rFonts w:ascii="Times New Roman" w:hAnsi="Times New Roman" w:cs="Times New Roman"/>
              </w:rPr>
            </w:pPr>
            <w:r>
              <w:rPr>
                <w:rFonts w:ascii="Times New Roman" w:hAnsi="Times New Roman" w:cs="Times New Roman"/>
              </w:rPr>
              <w:t>Erfaring</w:t>
            </w:r>
          </w:p>
        </w:tc>
        <w:tc>
          <w:tcPr>
            <w:tcW w:w="2063" w:type="dxa"/>
            <w:shd w:val="clear" w:color="auto" w:fill="EEECE1" w:themeFill="background2"/>
          </w:tcPr>
          <w:p w:rsidR="00453704" w:rsidRPr="00EF3562" w:rsidRDefault="00453704" w:rsidP="00253F5B">
            <w:pPr>
              <w:spacing w:line="288" w:lineRule="auto"/>
              <w:jc w:val="center"/>
              <w:rPr>
                <w:rFonts w:ascii="Times New Roman" w:hAnsi="Times New Roman" w:cs="Times New Roman"/>
              </w:rPr>
            </w:pPr>
            <w:r>
              <w:rPr>
                <w:rFonts w:ascii="Times New Roman" w:hAnsi="Times New Roman" w:cs="Times New Roman"/>
              </w:rPr>
              <w:t>Kaptajn</w:t>
            </w:r>
            <w:r w:rsidRPr="00EF3562">
              <w:rPr>
                <w:rFonts w:ascii="Times New Roman" w:hAnsi="Times New Roman" w:cs="Times New Roman"/>
              </w:rPr>
              <w:t>/Senior</w:t>
            </w:r>
          </w:p>
        </w:tc>
        <w:tc>
          <w:tcPr>
            <w:tcW w:w="1275" w:type="dxa"/>
            <w:shd w:val="clear" w:color="auto" w:fill="EEECE1" w:themeFill="background2"/>
          </w:tcPr>
          <w:p w:rsidR="00453704" w:rsidRPr="00EF3562" w:rsidRDefault="00453704" w:rsidP="00253F5B">
            <w:pPr>
              <w:spacing w:line="288" w:lineRule="auto"/>
              <w:jc w:val="center"/>
              <w:rPr>
                <w:rFonts w:ascii="Times New Roman" w:hAnsi="Times New Roman" w:cs="Times New Roman"/>
              </w:rPr>
            </w:pPr>
            <w:r w:rsidRPr="00EF3562">
              <w:rPr>
                <w:rFonts w:ascii="Times New Roman" w:hAnsi="Times New Roman" w:cs="Times New Roman"/>
              </w:rPr>
              <w:t>Startdat</w:t>
            </w:r>
            <w:r>
              <w:rPr>
                <w:rFonts w:ascii="Times New Roman" w:hAnsi="Times New Roman" w:cs="Times New Roman"/>
              </w:rPr>
              <w:t>o</w:t>
            </w:r>
          </w:p>
        </w:tc>
        <w:tc>
          <w:tcPr>
            <w:tcW w:w="1481" w:type="dxa"/>
            <w:shd w:val="clear" w:color="auto" w:fill="EEECE1" w:themeFill="background2"/>
          </w:tcPr>
          <w:p w:rsidR="00453704" w:rsidRPr="00EF3562" w:rsidRDefault="00453704" w:rsidP="00253F5B">
            <w:pPr>
              <w:spacing w:line="288" w:lineRule="auto"/>
              <w:jc w:val="center"/>
              <w:rPr>
                <w:rFonts w:ascii="Times New Roman" w:hAnsi="Times New Roman" w:cs="Times New Roman"/>
              </w:rPr>
            </w:pPr>
            <w:r>
              <w:rPr>
                <w:rFonts w:ascii="Times New Roman" w:hAnsi="Times New Roman" w:cs="Times New Roman"/>
              </w:rPr>
              <w:t>Slutdato</w:t>
            </w:r>
          </w:p>
        </w:tc>
      </w:tr>
      <w:tr w:rsidR="00453704" w:rsidRPr="00EF3562" w:rsidTr="00253F5B">
        <w:tc>
          <w:tcPr>
            <w:tcW w:w="4253" w:type="dxa"/>
          </w:tcPr>
          <w:p w:rsidR="00453704" w:rsidRPr="00EF3562" w:rsidRDefault="00453704" w:rsidP="00253F5B">
            <w:pPr>
              <w:spacing w:line="288" w:lineRule="auto"/>
              <w:jc w:val="both"/>
              <w:rPr>
                <w:rFonts w:ascii="Times New Roman" w:hAnsi="Times New Roman" w:cs="Times New Roman"/>
              </w:rPr>
            </w:pPr>
            <w:r>
              <w:rPr>
                <w:rFonts w:ascii="Times New Roman" w:hAnsi="Times New Roman" w:cs="Times New Roman"/>
              </w:rPr>
              <w:t xml:space="preserve">Skib </w:t>
            </w:r>
            <w:r w:rsidRPr="00EF3562">
              <w:rPr>
                <w:rFonts w:ascii="Times New Roman" w:hAnsi="Times New Roman" w:cs="Times New Roman"/>
              </w:rPr>
              <w:t>A</w:t>
            </w:r>
          </w:p>
        </w:tc>
        <w:tc>
          <w:tcPr>
            <w:tcW w:w="2063" w:type="dxa"/>
          </w:tcPr>
          <w:p w:rsidR="00453704" w:rsidRPr="00EF3562" w:rsidRDefault="00453704" w:rsidP="00253F5B">
            <w:pPr>
              <w:spacing w:line="288" w:lineRule="auto"/>
              <w:jc w:val="both"/>
              <w:rPr>
                <w:rFonts w:ascii="Times New Roman" w:hAnsi="Times New Roman" w:cs="Times New Roman"/>
              </w:rPr>
            </w:pPr>
          </w:p>
        </w:tc>
        <w:tc>
          <w:tcPr>
            <w:tcW w:w="1275" w:type="dxa"/>
          </w:tcPr>
          <w:p w:rsidR="00453704" w:rsidRPr="00EF3562" w:rsidRDefault="00453704" w:rsidP="00253F5B">
            <w:pPr>
              <w:spacing w:line="288" w:lineRule="auto"/>
              <w:jc w:val="both"/>
              <w:rPr>
                <w:rFonts w:ascii="Times New Roman" w:hAnsi="Times New Roman" w:cs="Times New Roman"/>
              </w:rPr>
            </w:pPr>
          </w:p>
        </w:tc>
        <w:tc>
          <w:tcPr>
            <w:tcW w:w="1481" w:type="dxa"/>
          </w:tcPr>
          <w:p w:rsidR="00453704" w:rsidRPr="00EF3562" w:rsidRDefault="00453704" w:rsidP="00253F5B">
            <w:pPr>
              <w:spacing w:line="288" w:lineRule="auto"/>
              <w:jc w:val="both"/>
              <w:rPr>
                <w:rFonts w:ascii="Times New Roman" w:hAnsi="Times New Roman" w:cs="Times New Roman"/>
              </w:rPr>
            </w:pPr>
          </w:p>
        </w:tc>
      </w:tr>
      <w:tr w:rsidR="00453704" w:rsidRPr="00EF3562" w:rsidTr="00253F5B">
        <w:tc>
          <w:tcPr>
            <w:tcW w:w="4253" w:type="dxa"/>
          </w:tcPr>
          <w:p w:rsidR="00453704" w:rsidRPr="00EF3562" w:rsidRDefault="00453704" w:rsidP="00253F5B">
            <w:pPr>
              <w:spacing w:line="288" w:lineRule="auto"/>
              <w:jc w:val="both"/>
              <w:rPr>
                <w:rFonts w:ascii="Times New Roman" w:hAnsi="Times New Roman" w:cs="Times New Roman"/>
              </w:rPr>
            </w:pPr>
            <w:r>
              <w:rPr>
                <w:rFonts w:ascii="Times New Roman" w:hAnsi="Times New Roman" w:cs="Times New Roman"/>
              </w:rPr>
              <w:t xml:space="preserve">Skib </w:t>
            </w:r>
            <w:r w:rsidRPr="00EF3562">
              <w:rPr>
                <w:rFonts w:ascii="Times New Roman" w:hAnsi="Times New Roman" w:cs="Times New Roman"/>
              </w:rPr>
              <w:t>B</w:t>
            </w:r>
          </w:p>
        </w:tc>
        <w:tc>
          <w:tcPr>
            <w:tcW w:w="2063" w:type="dxa"/>
          </w:tcPr>
          <w:p w:rsidR="00453704" w:rsidRPr="00EF3562" w:rsidRDefault="00453704" w:rsidP="00253F5B">
            <w:pPr>
              <w:spacing w:line="288" w:lineRule="auto"/>
              <w:jc w:val="both"/>
              <w:rPr>
                <w:rFonts w:ascii="Times New Roman" w:hAnsi="Times New Roman" w:cs="Times New Roman"/>
              </w:rPr>
            </w:pPr>
          </w:p>
        </w:tc>
        <w:tc>
          <w:tcPr>
            <w:tcW w:w="1275" w:type="dxa"/>
          </w:tcPr>
          <w:p w:rsidR="00453704" w:rsidRPr="00EF3562" w:rsidRDefault="00453704" w:rsidP="00253F5B">
            <w:pPr>
              <w:spacing w:line="288" w:lineRule="auto"/>
              <w:jc w:val="both"/>
              <w:rPr>
                <w:rFonts w:ascii="Times New Roman" w:hAnsi="Times New Roman" w:cs="Times New Roman"/>
              </w:rPr>
            </w:pPr>
          </w:p>
        </w:tc>
        <w:tc>
          <w:tcPr>
            <w:tcW w:w="1481" w:type="dxa"/>
          </w:tcPr>
          <w:p w:rsidR="00453704" w:rsidRPr="00EF3562" w:rsidRDefault="00453704" w:rsidP="00253F5B">
            <w:pPr>
              <w:spacing w:line="288" w:lineRule="auto"/>
              <w:jc w:val="both"/>
              <w:rPr>
                <w:rFonts w:ascii="Times New Roman" w:hAnsi="Times New Roman" w:cs="Times New Roman"/>
              </w:rPr>
            </w:pPr>
          </w:p>
        </w:tc>
      </w:tr>
      <w:tr w:rsidR="00453704" w:rsidRPr="00EF3562" w:rsidTr="00253F5B">
        <w:tc>
          <w:tcPr>
            <w:tcW w:w="4253" w:type="dxa"/>
          </w:tcPr>
          <w:p w:rsidR="00453704" w:rsidRPr="00EF3562" w:rsidRDefault="00453704" w:rsidP="00253F5B">
            <w:pPr>
              <w:spacing w:line="288" w:lineRule="auto"/>
              <w:jc w:val="both"/>
              <w:rPr>
                <w:rFonts w:ascii="Times New Roman" w:hAnsi="Times New Roman" w:cs="Times New Roman"/>
              </w:rPr>
            </w:pPr>
            <w:r>
              <w:rPr>
                <w:rFonts w:ascii="Times New Roman" w:hAnsi="Times New Roman" w:cs="Times New Roman"/>
              </w:rPr>
              <w:t xml:space="preserve">Skib </w:t>
            </w:r>
            <w:r w:rsidRPr="00EF3562">
              <w:rPr>
                <w:rFonts w:ascii="Times New Roman" w:hAnsi="Times New Roman" w:cs="Times New Roman"/>
              </w:rPr>
              <w:t>C</w:t>
            </w:r>
          </w:p>
        </w:tc>
        <w:tc>
          <w:tcPr>
            <w:tcW w:w="2063" w:type="dxa"/>
          </w:tcPr>
          <w:p w:rsidR="00453704" w:rsidRPr="00EF3562" w:rsidRDefault="00453704" w:rsidP="00253F5B">
            <w:pPr>
              <w:spacing w:line="288" w:lineRule="auto"/>
              <w:jc w:val="both"/>
              <w:rPr>
                <w:rFonts w:ascii="Times New Roman" w:hAnsi="Times New Roman" w:cs="Times New Roman"/>
              </w:rPr>
            </w:pPr>
          </w:p>
        </w:tc>
        <w:tc>
          <w:tcPr>
            <w:tcW w:w="1275" w:type="dxa"/>
          </w:tcPr>
          <w:p w:rsidR="00453704" w:rsidRPr="00EF3562" w:rsidRDefault="00453704" w:rsidP="00253F5B">
            <w:pPr>
              <w:spacing w:line="288" w:lineRule="auto"/>
              <w:jc w:val="both"/>
              <w:rPr>
                <w:rFonts w:ascii="Times New Roman" w:hAnsi="Times New Roman" w:cs="Times New Roman"/>
              </w:rPr>
            </w:pPr>
          </w:p>
        </w:tc>
        <w:tc>
          <w:tcPr>
            <w:tcW w:w="1481" w:type="dxa"/>
          </w:tcPr>
          <w:p w:rsidR="00453704" w:rsidRPr="00EF3562" w:rsidRDefault="00453704" w:rsidP="00253F5B">
            <w:pPr>
              <w:spacing w:line="288" w:lineRule="auto"/>
              <w:jc w:val="both"/>
              <w:rPr>
                <w:rFonts w:ascii="Times New Roman" w:hAnsi="Times New Roman" w:cs="Times New Roman"/>
              </w:rPr>
            </w:pPr>
          </w:p>
        </w:tc>
      </w:tr>
      <w:tr w:rsidR="00453704" w:rsidRPr="00EF3562" w:rsidTr="00253F5B">
        <w:tc>
          <w:tcPr>
            <w:tcW w:w="4253" w:type="dxa"/>
          </w:tcPr>
          <w:p w:rsidR="00453704" w:rsidRPr="00EF3562" w:rsidRDefault="00453704" w:rsidP="00253F5B">
            <w:pPr>
              <w:spacing w:line="288" w:lineRule="auto"/>
              <w:jc w:val="both"/>
              <w:rPr>
                <w:rFonts w:ascii="Times New Roman" w:hAnsi="Times New Roman" w:cs="Times New Roman"/>
              </w:rPr>
            </w:pPr>
            <w:r>
              <w:rPr>
                <w:rFonts w:ascii="Times New Roman" w:hAnsi="Times New Roman" w:cs="Times New Roman"/>
              </w:rPr>
              <w:t xml:space="preserve">Skib </w:t>
            </w:r>
            <w:r w:rsidRPr="00EF3562">
              <w:rPr>
                <w:rFonts w:ascii="Times New Roman" w:hAnsi="Times New Roman" w:cs="Times New Roman"/>
              </w:rPr>
              <w:t>D</w:t>
            </w:r>
          </w:p>
        </w:tc>
        <w:tc>
          <w:tcPr>
            <w:tcW w:w="2063" w:type="dxa"/>
          </w:tcPr>
          <w:p w:rsidR="00453704" w:rsidRPr="00EF3562" w:rsidRDefault="00453704" w:rsidP="00253F5B">
            <w:pPr>
              <w:spacing w:line="288" w:lineRule="auto"/>
              <w:jc w:val="both"/>
              <w:rPr>
                <w:rFonts w:ascii="Times New Roman" w:hAnsi="Times New Roman" w:cs="Times New Roman"/>
              </w:rPr>
            </w:pPr>
          </w:p>
        </w:tc>
        <w:tc>
          <w:tcPr>
            <w:tcW w:w="1275" w:type="dxa"/>
          </w:tcPr>
          <w:p w:rsidR="00453704" w:rsidRPr="00EF3562" w:rsidRDefault="00453704" w:rsidP="00253F5B">
            <w:pPr>
              <w:spacing w:line="288" w:lineRule="auto"/>
              <w:jc w:val="both"/>
              <w:rPr>
                <w:rFonts w:ascii="Times New Roman" w:hAnsi="Times New Roman" w:cs="Times New Roman"/>
              </w:rPr>
            </w:pPr>
          </w:p>
        </w:tc>
        <w:tc>
          <w:tcPr>
            <w:tcW w:w="1481" w:type="dxa"/>
          </w:tcPr>
          <w:p w:rsidR="00453704" w:rsidRPr="00EF3562" w:rsidRDefault="00453704" w:rsidP="00253F5B">
            <w:pPr>
              <w:spacing w:line="288" w:lineRule="auto"/>
              <w:jc w:val="both"/>
              <w:rPr>
                <w:rFonts w:ascii="Times New Roman" w:hAnsi="Times New Roman" w:cs="Times New Roman"/>
              </w:rPr>
            </w:pPr>
          </w:p>
        </w:tc>
      </w:tr>
      <w:tr w:rsidR="00453704" w:rsidRPr="00EF3562" w:rsidTr="00253F5B">
        <w:tc>
          <w:tcPr>
            <w:tcW w:w="4253" w:type="dxa"/>
          </w:tcPr>
          <w:p w:rsidR="00453704" w:rsidRPr="00EF3562" w:rsidRDefault="00453704" w:rsidP="00253F5B">
            <w:pPr>
              <w:spacing w:line="288" w:lineRule="auto"/>
              <w:jc w:val="both"/>
              <w:rPr>
                <w:rFonts w:ascii="Times New Roman" w:hAnsi="Times New Roman" w:cs="Times New Roman"/>
              </w:rPr>
            </w:pPr>
            <w:r>
              <w:rPr>
                <w:rFonts w:ascii="Times New Roman" w:hAnsi="Times New Roman" w:cs="Times New Roman"/>
              </w:rPr>
              <w:t>Osv</w:t>
            </w:r>
            <w:r w:rsidRPr="00EF3562">
              <w:rPr>
                <w:rFonts w:ascii="Times New Roman" w:hAnsi="Times New Roman" w:cs="Times New Roman"/>
              </w:rPr>
              <w:t>.</w:t>
            </w:r>
          </w:p>
        </w:tc>
        <w:tc>
          <w:tcPr>
            <w:tcW w:w="2063" w:type="dxa"/>
          </w:tcPr>
          <w:p w:rsidR="00453704" w:rsidRPr="00EF3562" w:rsidRDefault="00453704" w:rsidP="00253F5B">
            <w:pPr>
              <w:spacing w:line="288" w:lineRule="auto"/>
              <w:jc w:val="both"/>
              <w:rPr>
                <w:rFonts w:ascii="Times New Roman" w:hAnsi="Times New Roman" w:cs="Times New Roman"/>
              </w:rPr>
            </w:pPr>
          </w:p>
        </w:tc>
        <w:tc>
          <w:tcPr>
            <w:tcW w:w="1275" w:type="dxa"/>
          </w:tcPr>
          <w:p w:rsidR="00453704" w:rsidRPr="00EF3562" w:rsidRDefault="00453704" w:rsidP="00253F5B">
            <w:pPr>
              <w:spacing w:line="288" w:lineRule="auto"/>
              <w:jc w:val="both"/>
              <w:rPr>
                <w:rFonts w:ascii="Times New Roman" w:hAnsi="Times New Roman" w:cs="Times New Roman"/>
              </w:rPr>
            </w:pPr>
          </w:p>
        </w:tc>
        <w:tc>
          <w:tcPr>
            <w:tcW w:w="1481" w:type="dxa"/>
          </w:tcPr>
          <w:p w:rsidR="00453704" w:rsidRPr="00EF3562" w:rsidRDefault="00453704" w:rsidP="00253F5B">
            <w:pPr>
              <w:spacing w:line="288" w:lineRule="auto"/>
              <w:jc w:val="both"/>
              <w:rPr>
                <w:rFonts w:ascii="Times New Roman" w:hAnsi="Times New Roman" w:cs="Times New Roman"/>
              </w:rPr>
            </w:pPr>
          </w:p>
        </w:tc>
      </w:tr>
    </w:tbl>
    <w:p w:rsidR="00453704" w:rsidRPr="00EF3562" w:rsidRDefault="00453704" w:rsidP="00453704">
      <w:pPr>
        <w:spacing w:after="0" w:line="288" w:lineRule="auto"/>
        <w:jc w:val="both"/>
        <w:rPr>
          <w:rFonts w:ascii="Times New Roman" w:hAnsi="Times New Roman" w:cs="Times New Roman"/>
        </w:rPr>
      </w:pPr>
    </w:p>
    <w:p w:rsidR="00453704" w:rsidRPr="00EF3562" w:rsidRDefault="00453704" w:rsidP="00453704">
      <w:pPr>
        <w:spacing w:after="0" w:line="288" w:lineRule="auto"/>
        <w:jc w:val="both"/>
        <w:rPr>
          <w:rFonts w:ascii="Times New Roman" w:hAnsi="Times New Roman" w:cs="Times New Roman"/>
        </w:rPr>
      </w:pPr>
      <w:r w:rsidRPr="00EF3562">
        <w:rPr>
          <w:rFonts w:ascii="Times New Roman" w:hAnsi="Times New Roman" w:cs="Times New Roman"/>
        </w:rPr>
        <w:t xml:space="preserve">Polar </w:t>
      </w:r>
      <w:r>
        <w:rPr>
          <w:rFonts w:ascii="Times New Roman" w:hAnsi="Times New Roman" w:cs="Times New Roman"/>
        </w:rPr>
        <w:t>sejladserfaring i de sidste fem år</w:t>
      </w:r>
      <w:r w:rsidRPr="00EF3562">
        <w:rPr>
          <w:rFonts w:ascii="Times New Roman" w:hAnsi="Times New Roman" w:cs="Times New Roman"/>
        </w:rPr>
        <w:t>:</w:t>
      </w:r>
    </w:p>
    <w:tbl>
      <w:tblPr>
        <w:tblStyle w:val="Tabel-Gitter"/>
        <w:tblW w:w="0" w:type="auto"/>
        <w:tblInd w:w="108" w:type="dxa"/>
        <w:tblLook w:val="04A0" w:firstRow="1" w:lastRow="0" w:firstColumn="1" w:lastColumn="0" w:noHBand="0" w:noVBand="1"/>
      </w:tblPr>
      <w:tblGrid>
        <w:gridCol w:w="4832"/>
        <w:gridCol w:w="1264"/>
        <w:gridCol w:w="1275"/>
        <w:gridCol w:w="1701"/>
      </w:tblGrid>
      <w:tr w:rsidR="00453704" w:rsidRPr="00EF3562" w:rsidTr="00253F5B">
        <w:tc>
          <w:tcPr>
            <w:tcW w:w="4832" w:type="dxa"/>
            <w:shd w:val="clear" w:color="auto" w:fill="EEECE1" w:themeFill="background2"/>
          </w:tcPr>
          <w:p w:rsidR="00453704" w:rsidRPr="00EF3562" w:rsidRDefault="00453704" w:rsidP="00253F5B">
            <w:pPr>
              <w:spacing w:line="288" w:lineRule="auto"/>
              <w:jc w:val="both"/>
              <w:rPr>
                <w:rFonts w:ascii="Times New Roman" w:hAnsi="Times New Roman" w:cs="Times New Roman"/>
              </w:rPr>
            </w:pPr>
            <w:r>
              <w:rPr>
                <w:rFonts w:ascii="Times New Roman" w:hAnsi="Times New Roman" w:cs="Times New Roman"/>
              </w:rPr>
              <w:t>Grønlandserfaring</w:t>
            </w:r>
          </w:p>
        </w:tc>
        <w:tc>
          <w:tcPr>
            <w:tcW w:w="1264" w:type="dxa"/>
            <w:shd w:val="clear" w:color="auto" w:fill="EEECE1" w:themeFill="background2"/>
          </w:tcPr>
          <w:p w:rsidR="00453704" w:rsidRPr="00EF3562" w:rsidRDefault="00453704" w:rsidP="00253F5B">
            <w:pPr>
              <w:spacing w:line="288" w:lineRule="auto"/>
              <w:jc w:val="center"/>
              <w:rPr>
                <w:rFonts w:ascii="Times New Roman" w:hAnsi="Times New Roman" w:cs="Times New Roman"/>
              </w:rPr>
            </w:pPr>
            <w:r>
              <w:rPr>
                <w:rFonts w:ascii="Times New Roman" w:hAnsi="Times New Roman" w:cs="Times New Roman"/>
              </w:rPr>
              <w:t>Startdato</w:t>
            </w:r>
          </w:p>
        </w:tc>
        <w:tc>
          <w:tcPr>
            <w:tcW w:w="1275" w:type="dxa"/>
            <w:shd w:val="clear" w:color="auto" w:fill="EEECE1" w:themeFill="background2"/>
          </w:tcPr>
          <w:p w:rsidR="00453704" w:rsidRPr="00EF3562" w:rsidRDefault="00453704" w:rsidP="00253F5B">
            <w:pPr>
              <w:spacing w:line="288" w:lineRule="auto"/>
              <w:jc w:val="center"/>
              <w:rPr>
                <w:rFonts w:ascii="Times New Roman" w:hAnsi="Times New Roman" w:cs="Times New Roman"/>
              </w:rPr>
            </w:pPr>
            <w:r>
              <w:rPr>
                <w:rFonts w:ascii="Times New Roman" w:hAnsi="Times New Roman" w:cs="Times New Roman"/>
              </w:rPr>
              <w:t>Slutdato</w:t>
            </w:r>
          </w:p>
        </w:tc>
        <w:tc>
          <w:tcPr>
            <w:tcW w:w="1701" w:type="dxa"/>
            <w:shd w:val="clear" w:color="auto" w:fill="EEECE1" w:themeFill="background2"/>
          </w:tcPr>
          <w:p w:rsidR="00453704" w:rsidRPr="00EF3562" w:rsidRDefault="00453704" w:rsidP="00253F5B">
            <w:pPr>
              <w:spacing w:line="288" w:lineRule="auto"/>
              <w:jc w:val="center"/>
              <w:rPr>
                <w:rFonts w:ascii="Times New Roman" w:hAnsi="Times New Roman" w:cs="Times New Roman"/>
              </w:rPr>
            </w:pPr>
            <w:r>
              <w:rPr>
                <w:rFonts w:ascii="Times New Roman" w:hAnsi="Times New Roman" w:cs="Times New Roman"/>
              </w:rPr>
              <w:t>Sejldage</w:t>
            </w:r>
          </w:p>
        </w:tc>
      </w:tr>
      <w:tr w:rsidR="00453704" w:rsidRPr="00EF3562" w:rsidTr="00253F5B">
        <w:tc>
          <w:tcPr>
            <w:tcW w:w="4832" w:type="dxa"/>
          </w:tcPr>
          <w:p w:rsidR="00453704" w:rsidRPr="00EF3562" w:rsidRDefault="00453704" w:rsidP="00253F5B">
            <w:pPr>
              <w:spacing w:line="288" w:lineRule="auto"/>
              <w:jc w:val="both"/>
              <w:rPr>
                <w:rFonts w:ascii="Times New Roman" w:hAnsi="Times New Roman" w:cs="Times New Roman"/>
              </w:rPr>
            </w:pPr>
            <w:r>
              <w:rPr>
                <w:rFonts w:ascii="Times New Roman" w:hAnsi="Times New Roman" w:cs="Times New Roman"/>
              </w:rPr>
              <w:t xml:space="preserve">Særligt område </w:t>
            </w:r>
            <w:r w:rsidRPr="00EF3562">
              <w:rPr>
                <w:rFonts w:ascii="Times New Roman" w:hAnsi="Times New Roman" w:cs="Times New Roman"/>
              </w:rPr>
              <w:t xml:space="preserve">C, </w:t>
            </w:r>
            <w:r>
              <w:rPr>
                <w:rFonts w:ascii="Times New Roman" w:hAnsi="Times New Roman" w:cs="Times New Roman"/>
              </w:rPr>
              <w:t xml:space="preserve">fx </w:t>
            </w:r>
            <w:r w:rsidRPr="00EF3562">
              <w:rPr>
                <w:rFonts w:ascii="Times New Roman" w:hAnsi="Times New Roman" w:cs="Times New Roman"/>
              </w:rPr>
              <w:t>Dis</w:t>
            </w:r>
            <w:r>
              <w:rPr>
                <w:rFonts w:ascii="Times New Roman" w:hAnsi="Times New Roman" w:cs="Times New Roman"/>
              </w:rPr>
              <w:t>k</w:t>
            </w:r>
            <w:r w:rsidRPr="00EF3562">
              <w:rPr>
                <w:rFonts w:ascii="Times New Roman" w:hAnsi="Times New Roman" w:cs="Times New Roman"/>
              </w:rPr>
              <w:t>o</w:t>
            </w:r>
            <w:r>
              <w:rPr>
                <w:rFonts w:ascii="Times New Roman" w:hAnsi="Times New Roman" w:cs="Times New Roman"/>
              </w:rPr>
              <w:t>bugten</w:t>
            </w:r>
          </w:p>
        </w:tc>
        <w:tc>
          <w:tcPr>
            <w:tcW w:w="1264" w:type="dxa"/>
          </w:tcPr>
          <w:p w:rsidR="00453704" w:rsidRPr="00EF3562" w:rsidRDefault="00453704" w:rsidP="00253F5B">
            <w:pPr>
              <w:spacing w:line="288" w:lineRule="auto"/>
              <w:jc w:val="both"/>
              <w:rPr>
                <w:rFonts w:ascii="Times New Roman" w:hAnsi="Times New Roman" w:cs="Times New Roman"/>
              </w:rPr>
            </w:pPr>
          </w:p>
        </w:tc>
        <w:tc>
          <w:tcPr>
            <w:tcW w:w="1275" w:type="dxa"/>
          </w:tcPr>
          <w:p w:rsidR="00453704" w:rsidRPr="00EF3562" w:rsidRDefault="00453704" w:rsidP="00253F5B">
            <w:pPr>
              <w:spacing w:line="288" w:lineRule="auto"/>
              <w:jc w:val="both"/>
              <w:rPr>
                <w:rFonts w:ascii="Times New Roman" w:hAnsi="Times New Roman" w:cs="Times New Roman"/>
              </w:rPr>
            </w:pPr>
          </w:p>
        </w:tc>
        <w:tc>
          <w:tcPr>
            <w:tcW w:w="1701" w:type="dxa"/>
          </w:tcPr>
          <w:p w:rsidR="00453704" w:rsidRPr="00EF3562" w:rsidRDefault="00453704" w:rsidP="00253F5B">
            <w:pPr>
              <w:spacing w:line="288" w:lineRule="auto"/>
              <w:jc w:val="both"/>
              <w:rPr>
                <w:rFonts w:ascii="Times New Roman" w:hAnsi="Times New Roman" w:cs="Times New Roman"/>
              </w:rPr>
            </w:pPr>
          </w:p>
        </w:tc>
      </w:tr>
      <w:tr w:rsidR="00453704" w:rsidRPr="00EF3562" w:rsidTr="00253F5B">
        <w:tc>
          <w:tcPr>
            <w:tcW w:w="4832" w:type="dxa"/>
          </w:tcPr>
          <w:p w:rsidR="00453704" w:rsidRPr="00EF3562" w:rsidRDefault="00453704" w:rsidP="00253F5B">
            <w:pPr>
              <w:spacing w:line="288" w:lineRule="auto"/>
              <w:jc w:val="both"/>
              <w:rPr>
                <w:rFonts w:ascii="Times New Roman" w:hAnsi="Times New Roman" w:cs="Times New Roman"/>
              </w:rPr>
            </w:pPr>
            <w:r>
              <w:rPr>
                <w:rFonts w:ascii="Times New Roman" w:hAnsi="Times New Roman" w:cs="Times New Roman"/>
              </w:rPr>
              <w:t xml:space="preserve">Særligt område </w:t>
            </w:r>
            <w:r w:rsidRPr="00EF3562">
              <w:rPr>
                <w:rFonts w:ascii="Times New Roman" w:hAnsi="Times New Roman" w:cs="Times New Roman"/>
              </w:rPr>
              <w:t>D</w:t>
            </w:r>
          </w:p>
        </w:tc>
        <w:tc>
          <w:tcPr>
            <w:tcW w:w="1264" w:type="dxa"/>
          </w:tcPr>
          <w:p w:rsidR="00453704" w:rsidRPr="00EF3562" w:rsidRDefault="00453704" w:rsidP="00253F5B">
            <w:pPr>
              <w:spacing w:line="288" w:lineRule="auto"/>
              <w:jc w:val="both"/>
              <w:rPr>
                <w:rFonts w:ascii="Times New Roman" w:hAnsi="Times New Roman" w:cs="Times New Roman"/>
              </w:rPr>
            </w:pPr>
          </w:p>
        </w:tc>
        <w:tc>
          <w:tcPr>
            <w:tcW w:w="1275" w:type="dxa"/>
          </w:tcPr>
          <w:p w:rsidR="00453704" w:rsidRPr="00EF3562" w:rsidRDefault="00453704" w:rsidP="00253F5B">
            <w:pPr>
              <w:spacing w:line="288" w:lineRule="auto"/>
              <w:jc w:val="both"/>
              <w:rPr>
                <w:rFonts w:ascii="Times New Roman" w:hAnsi="Times New Roman" w:cs="Times New Roman"/>
              </w:rPr>
            </w:pPr>
          </w:p>
        </w:tc>
        <w:tc>
          <w:tcPr>
            <w:tcW w:w="1701" w:type="dxa"/>
          </w:tcPr>
          <w:p w:rsidR="00453704" w:rsidRPr="00EF3562" w:rsidRDefault="00453704" w:rsidP="00253F5B">
            <w:pPr>
              <w:spacing w:line="288" w:lineRule="auto"/>
              <w:jc w:val="both"/>
              <w:rPr>
                <w:rFonts w:ascii="Times New Roman" w:hAnsi="Times New Roman" w:cs="Times New Roman"/>
              </w:rPr>
            </w:pPr>
          </w:p>
        </w:tc>
      </w:tr>
      <w:tr w:rsidR="00453704" w:rsidRPr="00EF3562" w:rsidTr="00253F5B">
        <w:tc>
          <w:tcPr>
            <w:tcW w:w="4832" w:type="dxa"/>
          </w:tcPr>
          <w:p w:rsidR="00453704" w:rsidRPr="00EF3562" w:rsidRDefault="00453704" w:rsidP="00253F5B">
            <w:pPr>
              <w:spacing w:line="288" w:lineRule="auto"/>
              <w:jc w:val="both"/>
              <w:rPr>
                <w:rFonts w:ascii="Times New Roman" w:hAnsi="Times New Roman" w:cs="Times New Roman"/>
              </w:rPr>
            </w:pPr>
            <w:r>
              <w:rPr>
                <w:rFonts w:ascii="Times New Roman" w:hAnsi="Times New Roman" w:cs="Times New Roman"/>
              </w:rPr>
              <w:t xml:space="preserve">Havn </w:t>
            </w:r>
            <w:r w:rsidRPr="00EF3562">
              <w:rPr>
                <w:rFonts w:ascii="Times New Roman" w:hAnsi="Times New Roman" w:cs="Times New Roman"/>
              </w:rPr>
              <w:t xml:space="preserve">XXX, </w:t>
            </w:r>
            <w:r>
              <w:rPr>
                <w:rFonts w:ascii="Times New Roman" w:hAnsi="Times New Roman" w:cs="Times New Roman"/>
              </w:rPr>
              <w:t xml:space="preserve">fx </w:t>
            </w:r>
            <w:r w:rsidRPr="00EF3562">
              <w:rPr>
                <w:rFonts w:ascii="Times New Roman" w:hAnsi="Times New Roman" w:cs="Times New Roman"/>
              </w:rPr>
              <w:t>Nuuk</w:t>
            </w:r>
          </w:p>
        </w:tc>
        <w:tc>
          <w:tcPr>
            <w:tcW w:w="1264" w:type="dxa"/>
          </w:tcPr>
          <w:p w:rsidR="00453704" w:rsidRPr="00EF3562" w:rsidRDefault="00453704" w:rsidP="00253F5B">
            <w:pPr>
              <w:spacing w:line="288" w:lineRule="auto"/>
              <w:jc w:val="both"/>
              <w:rPr>
                <w:rFonts w:ascii="Times New Roman" w:hAnsi="Times New Roman" w:cs="Times New Roman"/>
              </w:rPr>
            </w:pPr>
          </w:p>
        </w:tc>
        <w:tc>
          <w:tcPr>
            <w:tcW w:w="1275" w:type="dxa"/>
          </w:tcPr>
          <w:p w:rsidR="00453704" w:rsidRPr="00EF3562" w:rsidRDefault="00453704" w:rsidP="00253F5B">
            <w:pPr>
              <w:spacing w:line="288" w:lineRule="auto"/>
              <w:jc w:val="both"/>
              <w:rPr>
                <w:rFonts w:ascii="Times New Roman" w:hAnsi="Times New Roman" w:cs="Times New Roman"/>
              </w:rPr>
            </w:pPr>
          </w:p>
        </w:tc>
        <w:tc>
          <w:tcPr>
            <w:tcW w:w="1701" w:type="dxa"/>
          </w:tcPr>
          <w:p w:rsidR="00453704" w:rsidRPr="00EF3562" w:rsidRDefault="00453704" w:rsidP="00253F5B">
            <w:pPr>
              <w:spacing w:line="288" w:lineRule="auto"/>
              <w:jc w:val="both"/>
              <w:rPr>
                <w:rFonts w:ascii="Times New Roman" w:hAnsi="Times New Roman" w:cs="Times New Roman"/>
              </w:rPr>
            </w:pPr>
          </w:p>
        </w:tc>
      </w:tr>
      <w:tr w:rsidR="00453704" w:rsidRPr="00EF3562" w:rsidTr="00253F5B">
        <w:tc>
          <w:tcPr>
            <w:tcW w:w="4832" w:type="dxa"/>
          </w:tcPr>
          <w:p w:rsidR="00453704" w:rsidRPr="00EF3562" w:rsidRDefault="00453704" w:rsidP="00253F5B">
            <w:pPr>
              <w:spacing w:line="288" w:lineRule="auto"/>
              <w:jc w:val="both"/>
              <w:rPr>
                <w:rFonts w:ascii="Times New Roman" w:hAnsi="Times New Roman" w:cs="Times New Roman"/>
              </w:rPr>
            </w:pPr>
            <w:r>
              <w:rPr>
                <w:rFonts w:ascii="Times New Roman" w:hAnsi="Times New Roman" w:cs="Times New Roman"/>
              </w:rPr>
              <w:t>Osv</w:t>
            </w:r>
            <w:r w:rsidRPr="00EF3562">
              <w:rPr>
                <w:rFonts w:ascii="Times New Roman" w:hAnsi="Times New Roman" w:cs="Times New Roman"/>
              </w:rPr>
              <w:t>.</w:t>
            </w:r>
          </w:p>
        </w:tc>
        <w:tc>
          <w:tcPr>
            <w:tcW w:w="1264" w:type="dxa"/>
          </w:tcPr>
          <w:p w:rsidR="00453704" w:rsidRPr="00EF3562" w:rsidRDefault="00453704" w:rsidP="00253F5B">
            <w:pPr>
              <w:spacing w:line="288" w:lineRule="auto"/>
              <w:jc w:val="both"/>
              <w:rPr>
                <w:rFonts w:ascii="Times New Roman" w:hAnsi="Times New Roman" w:cs="Times New Roman"/>
              </w:rPr>
            </w:pPr>
          </w:p>
        </w:tc>
        <w:tc>
          <w:tcPr>
            <w:tcW w:w="1275" w:type="dxa"/>
          </w:tcPr>
          <w:p w:rsidR="00453704" w:rsidRPr="00EF3562" w:rsidRDefault="00453704" w:rsidP="00253F5B">
            <w:pPr>
              <w:spacing w:line="288" w:lineRule="auto"/>
              <w:jc w:val="both"/>
              <w:rPr>
                <w:rFonts w:ascii="Times New Roman" w:hAnsi="Times New Roman" w:cs="Times New Roman"/>
              </w:rPr>
            </w:pPr>
          </w:p>
        </w:tc>
        <w:tc>
          <w:tcPr>
            <w:tcW w:w="1701" w:type="dxa"/>
          </w:tcPr>
          <w:p w:rsidR="00453704" w:rsidRPr="00EF3562" w:rsidRDefault="00453704" w:rsidP="00253F5B">
            <w:pPr>
              <w:spacing w:line="288" w:lineRule="auto"/>
              <w:jc w:val="both"/>
              <w:rPr>
                <w:rFonts w:ascii="Times New Roman" w:hAnsi="Times New Roman" w:cs="Times New Roman"/>
              </w:rPr>
            </w:pPr>
          </w:p>
        </w:tc>
      </w:tr>
      <w:tr w:rsidR="00453704" w:rsidRPr="00EF3562" w:rsidTr="00253F5B">
        <w:tc>
          <w:tcPr>
            <w:tcW w:w="4832" w:type="dxa"/>
            <w:tcBorders>
              <w:left w:val="nil"/>
              <w:bottom w:val="nil"/>
              <w:right w:val="nil"/>
            </w:tcBorders>
          </w:tcPr>
          <w:p w:rsidR="00453704" w:rsidRPr="00EF3562" w:rsidRDefault="00453704" w:rsidP="00253F5B">
            <w:pPr>
              <w:spacing w:line="288" w:lineRule="auto"/>
              <w:jc w:val="both"/>
              <w:rPr>
                <w:rFonts w:ascii="Times New Roman" w:hAnsi="Times New Roman" w:cs="Times New Roman"/>
              </w:rPr>
            </w:pPr>
            <w:r w:rsidRPr="00EF3562">
              <w:rPr>
                <w:rFonts w:ascii="Times New Roman" w:hAnsi="Times New Roman" w:cs="Times New Roman"/>
              </w:rPr>
              <w:t xml:space="preserve">Total </w:t>
            </w:r>
            <w:r>
              <w:rPr>
                <w:rFonts w:ascii="Times New Roman" w:hAnsi="Times New Roman" w:cs="Times New Roman"/>
              </w:rPr>
              <w:t>grønlandserfaring</w:t>
            </w:r>
            <w:r w:rsidRPr="00EF3562">
              <w:rPr>
                <w:rFonts w:ascii="Times New Roman" w:hAnsi="Times New Roman" w:cs="Times New Roman"/>
              </w:rPr>
              <w:t>:</w:t>
            </w:r>
          </w:p>
        </w:tc>
        <w:tc>
          <w:tcPr>
            <w:tcW w:w="2539" w:type="dxa"/>
            <w:gridSpan w:val="2"/>
            <w:tcBorders>
              <w:left w:val="nil"/>
              <w:bottom w:val="nil"/>
            </w:tcBorders>
          </w:tcPr>
          <w:p w:rsidR="00453704" w:rsidRPr="00EF3562" w:rsidRDefault="00453704" w:rsidP="00253F5B">
            <w:pPr>
              <w:spacing w:line="288" w:lineRule="auto"/>
              <w:jc w:val="both"/>
              <w:rPr>
                <w:rFonts w:ascii="Times New Roman" w:hAnsi="Times New Roman" w:cs="Times New Roman"/>
              </w:rPr>
            </w:pPr>
          </w:p>
        </w:tc>
        <w:tc>
          <w:tcPr>
            <w:tcW w:w="1701" w:type="dxa"/>
            <w:shd w:val="clear" w:color="auto" w:fill="EEECE1" w:themeFill="background2"/>
          </w:tcPr>
          <w:p w:rsidR="00453704" w:rsidRPr="00EF3562" w:rsidRDefault="00453704" w:rsidP="00253F5B">
            <w:pPr>
              <w:spacing w:line="288" w:lineRule="auto"/>
              <w:jc w:val="both"/>
              <w:rPr>
                <w:rFonts w:ascii="Times New Roman" w:hAnsi="Times New Roman" w:cs="Times New Roman"/>
              </w:rPr>
            </w:pPr>
          </w:p>
        </w:tc>
      </w:tr>
    </w:tbl>
    <w:p w:rsidR="00453704" w:rsidRPr="00EF3562" w:rsidRDefault="00453704" w:rsidP="00453704">
      <w:pPr>
        <w:spacing w:after="0" w:line="288" w:lineRule="auto"/>
        <w:jc w:val="both"/>
        <w:rPr>
          <w:rFonts w:ascii="Times New Roman" w:hAnsi="Times New Roman" w:cs="Times New Roman"/>
        </w:rPr>
      </w:pPr>
    </w:p>
    <w:tbl>
      <w:tblPr>
        <w:tblStyle w:val="Tabel-Gitter"/>
        <w:tblW w:w="0" w:type="auto"/>
        <w:tblInd w:w="108" w:type="dxa"/>
        <w:tblLook w:val="04A0" w:firstRow="1" w:lastRow="0" w:firstColumn="1" w:lastColumn="0" w:noHBand="0" w:noVBand="1"/>
      </w:tblPr>
      <w:tblGrid>
        <w:gridCol w:w="4820"/>
        <w:gridCol w:w="1276"/>
        <w:gridCol w:w="1275"/>
        <w:gridCol w:w="1701"/>
      </w:tblGrid>
      <w:tr w:rsidR="00453704" w:rsidRPr="00EF3562" w:rsidTr="00253F5B">
        <w:tc>
          <w:tcPr>
            <w:tcW w:w="4820" w:type="dxa"/>
            <w:shd w:val="clear" w:color="auto" w:fill="EEECE1" w:themeFill="background2"/>
          </w:tcPr>
          <w:p w:rsidR="00453704" w:rsidRPr="00EF3562" w:rsidRDefault="00453704" w:rsidP="00253F5B">
            <w:pPr>
              <w:spacing w:line="288" w:lineRule="auto"/>
              <w:jc w:val="both"/>
              <w:rPr>
                <w:rFonts w:ascii="Times New Roman" w:hAnsi="Times New Roman" w:cs="Times New Roman"/>
              </w:rPr>
            </w:pPr>
            <w:r>
              <w:rPr>
                <w:rFonts w:ascii="Times New Roman" w:hAnsi="Times New Roman" w:cs="Times New Roman"/>
              </w:rPr>
              <w:t xml:space="preserve">Anden </w:t>
            </w:r>
            <w:r w:rsidRPr="00EF3562">
              <w:rPr>
                <w:rFonts w:ascii="Times New Roman" w:hAnsi="Times New Roman" w:cs="Times New Roman"/>
              </w:rPr>
              <w:t>polar</w:t>
            </w:r>
            <w:r>
              <w:rPr>
                <w:rFonts w:ascii="Times New Roman" w:hAnsi="Times New Roman" w:cs="Times New Roman"/>
              </w:rPr>
              <w:t>erfaring</w:t>
            </w:r>
          </w:p>
        </w:tc>
        <w:tc>
          <w:tcPr>
            <w:tcW w:w="1276" w:type="dxa"/>
            <w:shd w:val="clear" w:color="auto" w:fill="EEECE1" w:themeFill="background2"/>
          </w:tcPr>
          <w:p w:rsidR="00453704" w:rsidRPr="00EF3562" w:rsidRDefault="00453704" w:rsidP="00253F5B">
            <w:pPr>
              <w:spacing w:line="288" w:lineRule="auto"/>
              <w:jc w:val="center"/>
              <w:rPr>
                <w:rFonts w:ascii="Times New Roman" w:hAnsi="Times New Roman" w:cs="Times New Roman"/>
              </w:rPr>
            </w:pPr>
            <w:r>
              <w:rPr>
                <w:rFonts w:ascii="Times New Roman" w:hAnsi="Times New Roman" w:cs="Times New Roman"/>
              </w:rPr>
              <w:t>Startdato</w:t>
            </w:r>
          </w:p>
        </w:tc>
        <w:tc>
          <w:tcPr>
            <w:tcW w:w="1275" w:type="dxa"/>
            <w:shd w:val="clear" w:color="auto" w:fill="EEECE1" w:themeFill="background2"/>
          </w:tcPr>
          <w:p w:rsidR="00453704" w:rsidRPr="00EF3562" w:rsidRDefault="00453704" w:rsidP="00253F5B">
            <w:pPr>
              <w:spacing w:line="288" w:lineRule="auto"/>
              <w:jc w:val="center"/>
              <w:rPr>
                <w:rFonts w:ascii="Times New Roman" w:hAnsi="Times New Roman" w:cs="Times New Roman"/>
              </w:rPr>
            </w:pPr>
            <w:r>
              <w:rPr>
                <w:rFonts w:ascii="Times New Roman" w:hAnsi="Times New Roman" w:cs="Times New Roman"/>
              </w:rPr>
              <w:t>Slutdato</w:t>
            </w:r>
          </w:p>
        </w:tc>
        <w:tc>
          <w:tcPr>
            <w:tcW w:w="1701" w:type="dxa"/>
            <w:shd w:val="clear" w:color="auto" w:fill="EEECE1" w:themeFill="background2"/>
          </w:tcPr>
          <w:p w:rsidR="00453704" w:rsidRPr="00EF3562" w:rsidRDefault="00453704" w:rsidP="00253F5B">
            <w:pPr>
              <w:spacing w:line="288" w:lineRule="auto"/>
              <w:jc w:val="center"/>
              <w:rPr>
                <w:rFonts w:ascii="Times New Roman" w:hAnsi="Times New Roman" w:cs="Times New Roman"/>
              </w:rPr>
            </w:pPr>
            <w:r>
              <w:rPr>
                <w:rFonts w:ascii="Times New Roman" w:hAnsi="Times New Roman" w:cs="Times New Roman"/>
              </w:rPr>
              <w:t>Sejldage</w:t>
            </w:r>
          </w:p>
        </w:tc>
      </w:tr>
      <w:tr w:rsidR="00453704" w:rsidRPr="00EF3562" w:rsidTr="00253F5B">
        <w:tc>
          <w:tcPr>
            <w:tcW w:w="4820" w:type="dxa"/>
          </w:tcPr>
          <w:p w:rsidR="00453704" w:rsidRPr="00EF3562" w:rsidRDefault="00453704" w:rsidP="00253F5B">
            <w:pPr>
              <w:spacing w:line="288" w:lineRule="auto"/>
              <w:jc w:val="both"/>
              <w:rPr>
                <w:rFonts w:ascii="Times New Roman" w:hAnsi="Times New Roman" w:cs="Times New Roman"/>
              </w:rPr>
            </w:pPr>
            <w:r>
              <w:rPr>
                <w:rFonts w:ascii="Times New Roman" w:hAnsi="Times New Roman" w:cs="Times New Roman"/>
              </w:rPr>
              <w:t xml:space="preserve">Særligt område </w:t>
            </w:r>
            <w:r w:rsidRPr="00EF3562">
              <w:rPr>
                <w:rFonts w:ascii="Times New Roman" w:hAnsi="Times New Roman" w:cs="Times New Roman"/>
              </w:rPr>
              <w:t>A</w:t>
            </w:r>
          </w:p>
        </w:tc>
        <w:tc>
          <w:tcPr>
            <w:tcW w:w="1276" w:type="dxa"/>
          </w:tcPr>
          <w:p w:rsidR="00453704" w:rsidRPr="00EF3562" w:rsidRDefault="00453704" w:rsidP="00253F5B">
            <w:pPr>
              <w:spacing w:line="288" w:lineRule="auto"/>
              <w:jc w:val="both"/>
              <w:rPr>
                <w:rFonts w:ascii="Times New Roman" w:hAnsi="Times New Roman" w:cs="Times New Roman"/>
              </w:rPr>
            </w:pPr>
          </w:p>
        </w:tc>
        <w:tc>
          <w:tcPr>
            <w:tcW w:w="1275" w:type="dxa"/>
          </w:tcPr>
          <w:p w:rsidR="00453704" w:rsidRPr="00EF3562" w:rsidRDefault="00453704" w:rsidP="00253F5B">
            <w:pPr>
              <w:spacing w:line="288" w:lineRule="auto"/>
              <w:jc w:val="both"/>
              <w:rPr>
                <w:rFonts w:ascii="Times New Roman" w:hAnsi="Times New Roman" w:cs="Times New Roman"/>
              </w:rPr>
            </w:pPr>
          </w:p>
        </w:tc>
        <w:tc>
          <w:tcPr>
            <w:tcW w:w="1701" w:type="dxa"/>
          </w:tcPr>
          <w:p w:rsidR="00453704" w:rsidRPr="00EF3562" w:rsidRDefault="00453704" w:rsidP="00253F5B">
            <w:pPr>
              <w:spacing w:line="288" w:lineRule="auto"/>
              <w:jc w:val="both"/>
              <w:rPr>
                <w:rFonts w:ascii="Times New Roman" w:hAnsi="Times New Roman" w:cs="Times New Roman"/>
              </w:rPr>
            </w:pPr>
          </w:p>
        </w:tc>
      </w:tr>
      <w:tr w:rsidR="00453704" w:rsidRPr="00EF3562" w:rsidTr="00253F5B">
        <w:tc>
          <w:tcPr>
            <w:tcW w:w="4820" w:type="dxa"/>
          </w:tcPr>
          <w:p w:rsidR="00453704" w:rsidRPr="00EF3562" w:rsidRDefault="00453704" w:rsidP="00253F5B">
            <w:pPr>
              <w:spacing w:line="288" w:lineRule="auto"/>
              <w:jc w:val="both"/>
              <w:rPr>
                <w:rFonts w:ascii="Times New Roman" w:hAnsi="Times New Roman" w:cs="Times New Roman"/>
              </w:rPr>
            </w:pPr>
            <w:r>
              <w:rPr>
                <w:rFonts w:ascii="Times New Roman" w:hAnsi="Times New Roman" w:cs="Times New Roman"/>
              </w:rPr>
              <w:t xml:space="preserve">Særligt område </w:t>
            </w:r>
            <w:r w:rsidRPr="00EF3562">
              <w:rPr>
                <w:rFonts w:ascii="Times New Roman" w:hAnsi="Times New Roman" w:cs="Times New Roman"/>
              </w:rPr>
              <w:t>B</w:t>
            </w:r>
          </w:p>
        </w:tc>
        <w:tc>
          <w:tcPr>
            <w:tcW w:w="1276" w:type="dxa"/>
          </w:tcPr>
          <w:p w:rsidR="00453704" w:rsidRPr="00EF3562" w:rsidRDefault="00453704" w:rsidP="00253F5B">
            <w:pPr>
              <w:spacing w:line="288" w:lineRule="auto"/>
              <w:jc w:val="both"/>
              <w:rPr>
                <w:rFonts w:ascii="Times New Roman" w:hAnsi="Times New Roman" w:cs="Times New Roman"/>
              </w:rPr>
            </w:pPr>
          </w:p>
        </w:tc>
        <w:tc>
          <w:tcPr>
            <w:tcW w:w="1275" w:type="dxa"/>
          </w:tcPr>
          <w:p w:rsidR="00453704" w:rsidRPr="00EF3562" w:rsidRDefault="00453704" w:rsidP="00253F5B">
            <w:pPr>
              <w:spacing w:line="288" w:lineRule="auto"/>
              <w:jc w:val="both"/>
              <w:rPr>
                <w:rFonts w:ascii="Times New Roman" w:hAnsi="Times New Roman" w:cs="Times New Roman"/>
              </w:rPr>
            </w:pPr>
          </w:p>
        </w:tc>
        <w:tc>
          <w:tcPr>
            <w:tcW w:w="1701" w:type="dxa"/>
          </w:tcPr>
          <w:p w:rsidR="00453704" w:rsidRPr="00EF3562" w:rsidRDefault="00453704" w:rsidP="00253F5B">
            <w:pPr>
              <w:spacing w:line="288" w:lineRule="auto"/>
              <w:jc w:val="both"/>
              <w:rPr>
                <w:rFonts w:ascii="Times New Roman" w:hAnsi="Times New Roman" w:cs="Times New Roman"/>
              </w:rPr>
            </w:pPr>
          </w:p>
        </w:tc>
      </w:tr>
      <w:tr w:rsidR="00453704" w:rsidRPr="00EF3562" w:rsidTr="00253F5B">
        <w:tc>
          <w:tcPr>
            <w:tcW w:w="4820" w:type="dxa"/>
          </w:tcPr>
          <w:p w:rsidR="00453704" w:rsidRPr="00EF3562" w:rsidRDefault="00453704" w:rsidP="00253F5B">
            <w:pPr>
              <w:spacing w:line="288" w:lineRule="auto"/>
              <w:jc w:val="both"/>
              <w:rPr>
                <w:rFonts w:ascii="Times New Roman" w:hAnsi="Times New Roman" w:cs="Times New Roman"/>
              </w:rPr>
            </w:pPr>
            <w:r>
              <w:rPr>
                <w:rFonts w:ascii="Times New Roman" w:hAnsi="Times New Roman" w:cs="Times New Roman"/>
              </w:rPr>
              <w:t>Osv</w:t>
            </w:r>
            <w:r w:rsidRPr="00EF3562">
              <w:rPr>
                <w:rFonts w:ascii="Times New Roman" w:hAnsi="Times New Roman" w:cs="Times New Roman"/>
              </w:rPr>
              <w:t>.</w:t>
            </w:r>
          </w:p>
        </w:tc>
        <w:tc>
          <w:tcPr>
            <w:tcW w:w="1276" w:type="dxa"/>
          </w:tcPr>
          <w:p w:rsidR="00453704" w:rsidRPr="00EF3562" w:rsidRDefault="00453704" w:rsidP="00253F5B">
            <w:pPr>
              <w:spacing w:line="288" w:lineRule="auto"/>
              <w:jc w:val="both"/>
              <w:rPr>
                <w:rFonts w:ascii="Times New Roman" w:hAnsi="Times New Roman" w:cs="Times New Roman"/>
              </w:rPr>
            </w:pPr>
          </w:p>
        </w:tc>
        <w:tc>
          <w:tcPr>
            <w:tcW w:w="1275" w:type="dxa"/>
          </w:tcPr>
          <w:p w:rsidR="00453704" w:rsidRPr="00EF3562" w:rsidRDefault="00453704" w:rsidP="00253F5B">
            <w:pPr>
              <w:spacing w:line="288" w:lineRule="auto"/>
              <w:jc w:val="both"/>
              <w:rPr>
                <w:rFonts w:ascii="Times New Roman" w:hAnsi="Times New Roman" w:cs="Times New Roman"/>
              </w:rPr>
            </w:pPr>
          </w:p>
        </w:tc>
        <w:tc>
          <w:tcPr>
            <w:tcW w:w="1701" w:type="dxa"/>
          </w:tcPr>
          <w:p w:rsidR="00453704" w:rsidRPr="00EF3562" w:rsidRDefault="00453704" w:rsidP="00253F5B">
            <w:pPr>
              <w:spacing w:line="288" w:lineRule="auto"/>
              <w:jc w:val="both"/>
              <w:rPr>
                <w:rFonts w:ascii="Times New Roman" w:hAnsi="Times New Roman" w:cs="Times New Roman"/>
              </w:rPr>
            </w:pPr>
          </w:p>
        </w:tc>
      </w:tr>
      <w:tr w:rsidR="00453704" w:rsidRPr="00EF3562" w:rsidTr="00253F5B">
        <w:tc>
          <w:tcPr>
            <w:tcW w:w="4820" w:type="dxa"/>
          </w:tcPr>
          <w:p w:rsidR="00453704" w:rsidRPr="00EF3562" w:rsidRDefault="00453704" w:rsidP="00253F5B">
            <w:pPr>
              <w:spacing w:line="288" w:lineRule="auto"/>
              <w:jc w:val="both"/>
              <w:rPr>
                <w:rFonts w:ascii="Times New Roman" w:hAnsi="Times New Roman" w:cs="Times New Roman"/>
              </w:rPr>
            </w:pPr>
          </w:p>
        </w:tc>
        <w:tc>
          <w:tcPr>
            <w:tcW w:w="1276" w:type="dxa"/>
          </w:tcPr>
          <w:p w:rsidR="00453704" w:rsidRPr="00EF3562" w:rsidRDefault="00453704" w:rsidP="00253F5B">
            <w:pPr>
              <w:spacing w:line="288" w:lineRule="auto"/>
              <w:jc w:val="both"/>
              <w:rPr>
                <w:rFonts w:ascii="Times New Roman" w:hAnsi="Times New Roman" w:cs="Times New Roman"/>
              </w:rPr>
            </w:pPr>
          </w:p>
        </w:tc>
        <w:tc>
          <w:tcPr>
            <w:tcW w:w="1275" w:type="dxa"/>
          </w:tcPr>
          <w:p w:rsidR="00453704" w:rsidRPr="00EF3562" w:rsidRDefault="00453704" w:rsidP="00253F5B">
            <w:pPr>
              <w:spacing w:line="288" w:lineRule="auto"/>
              <w:jc w:val="both"/>
              <w:rPr>
                <w:rFonts w:ascii="Times New Roman" w:hAnsi="Times New Roman" w:cs="Times New Roman"/>
              </w:rPr>
            </w:pPr>
          </w:p>
        </w:tc>
        <w:tc>
          <w:tcPr>
            <w:tcW w:w="1701" w:type="dxa"/>
          </w:tcPr>
          <w:p w:rsidR="00453704" w:rsidRPr="00EF3562" w:rsidRDefault="00453704" w:rsidP="00253F5B">
            <w:pPr>
              <w:spacing w:line="288" w:lineRule="auto"/>
              <w:jc w:val="both"/>
              <w:rPr>
                <w:rFonts w:ascii="Times New Roman" w:hAnsi="Times New Roman" w:cs="Times New Roman"/>
              </w:rPr>
            </w:pPr>
          </w:p>
        </w:tc>
      </w:tr>
      <w:tr w:rsidR="00453704" w:rsidRPr="00EF3562" w:rsidTr="00253F5B">
        <w:tc>
          <w:tcPr>
            <w:tcW w:w="4820" w:type="dxa"/>
            <w:tcBorders>
              <w:left w:val="nil"/>
              <w:bottom w:val="nil"/>
              <w:right w:val="nil"/>
            </w:tcBorders>
          </w:tcPr>
          <w:p w:rsidR="00453704" w:rsidRPr="00EF3562" w:rsidRDefault="00453704" w:rsidP="00253F5B">
            <w:pPr>
              <w:spacing w:line="288" w:lineRule="auto"/>
              <w:jc w:val="both"/>
              <w:rPr>
                <w:rFonts w:ascii="Times New Roman" w:hAnsi="Times New Roman" w:cs="Times New Roman"/>
              </w:rPr>
            </w:pPr>
            <w:r w:rsidRPr="00EF3562">
              <w:rPr>
                <w:rFonts w:ascii="Times New Roman" w:hAnsi="Times New Roman" w:cs="Times New Roman"/>
              </w:rPr>
              <w:t>Total polar</w:t>
            </w:r>
            <w:r>
              <w:rPr>
                <w:rFonts w:ascii="Times New Roman" w:hAnsi="Times New Roman" w:cs="Times New Roman"/>
              </w:rPr>
              <w:t>erfaring</w:t>
            </w:r>
            <w:r w:rsidRPr="00EF3562">
              <w:rPr>
                <w:rFonts w:ascii="Times New Roman" w:hAnsi="Times New Roman" w:cs="Times New Roman"/>
              </w:rPr>
              <w:t>:</w:t>
            </w:r>
          </w:p>
        </w:tc>
        <w:tc>
          <w:tcPr>
            <w:tcW w:w="2551" w:type="dxa"/>
            <w:gridSpan w:val="2"/>
            <w:tcBorders>
              <w:left w:val="nil"/>
              <w:bottom w:val="nil"/>
            </w:tcBorders>
          </w:tcPr>
          <w:p w:rsidR="00453704" w:rsidRPr="00EF3562" w:rsidRDefault="00453704" w:rsidP="00253F5B">
            <w:pPr>
              <w:spacing w:line="288" w:lineRule="auto"/>
              <w:jc w:val="both"/>
              <w:rPr>
                <w:rFonts w:ascii="Times New Roman" w:hAnsi="Times New Roman" w:cs="Times New Roman"/>
              </w:rPr>
            </w:pPr>
          </w:p>
        </w:tc>
        <w:tc>
          <w:tcPr>
            <w:tcW w:w="1701" w:type="dxa"/>
            <w:shd w:val="clear" w:color="auto" w:fill="EEECE1" w:themeFill="background2"/>
          </w:tcPr>
          <w:p w:rsidR="00453704" w:rsidRPr="00EF3562" w:rsidRDefault="00453704" w:rsidP="00253F5B">
            <w:pPr>
              <w:spacing w:line="288" w:lineRule="auto"/>
              <w:jc w:val="both"/>
              <w:rPr>
                <w:rFonts w:ascii="Times New Roman" w:hAnsi="Times New Roman" w:cs="Times New Roman"/>
              </w:rPr>
            </w:pPr>
          </w:p>
        </w:tc>
      </w:tr>
    </w:tbl>
    <w:p w:rsidR="00453704" w:rsidRDefault="00453704" w:rsidP="00453704">
      <w:pPr>
        <w:spacing w:after="0" w:line="288" w:lineRule="auto"/>
        <w:jc w:val="both"/>
        <w:rPr>
          <w:rFonts w:ascii="Times New Roman" w:hAnsi="Times New Roman" w:cs="Times New Roman"/>
        </w:rPr>
      </w:pPr>
    </w:p>
    <w:p w:rsidR="00453704" w:rsidRPr="00EF3562" w:rsidRDefault="00453704" w:rsidP="00453704">
      <w:pPr>
        <w:spacing w:after="0" w:line="288" w:lineRule="auto"/>
        <w:jc w:val="both"/>
        <w:rPr>
          <w:rFonts w:ascii="Times New Roman" w:hAnsi="Times New Roman" w:cs="Times New Roman"/>
        </w:rPr>
      </w:pPr>
    </w:p>
    <w:p w:rsidR="00453704" w:rsidRPr="00EF3562" w:rsidRDefault="00453704" w:rsidP="00453704">
      <w:pPr>
        <w:spacing w:after="0" w:line="288" w:lineRule="auto"/>
        <w:jc w:val="both"/>
        <w:rPr>
          <w:rFonts w:ascii="Times New Roman" w:hAnsi="Times New Roman" w:cs="Times New Roman"/>
        </w:rPr>
      </w:pPr>
      <w:r w:rsidRPr="00EF3562">
        <w:rPr>
          <w:rFonts w:ascii="Times New Roman" w:hAnsi="Times New Roman" w:cs="Times New Roman"/>
        </w:rPr>
        <w:t>Dat</w:t>
      </w:r>
      <w:r>
        <w:rPr>
          <w:rFonts w:ascii="Times New Roman" w:hAnsi="Times New Roman" w:cs="Times New Roman"/>
        </w:rPr>
        <w:t>o</w:t>
      </w:r>
      <w:r w:rsidRPr="00EF3562">
        <w:rPr>
          <w:rFonts w:ascii="Times New Roman" w:hAnsi="Times New Roman" w:cs="Times New Roman"/>
        </w:rPr>
        <w:t xml:space="preserve"> </w:t>
      </w:r>
      <w:r>
        <w:rPr>
          <w:rFonts w:ascii="Times New Roman" w:hAnsi="Times New Roman" w:cs="Times New Roman"/>
        </w:rPr>
        <w:t>og sted</w:t>
      </w:r>
      <w:r w:rsidRPr="00EF3562">
        <w:rPr>
          <w:rFonts w:ascii="Times New Roman" w:hAnsi="Times New Roman" w:cs="Times New Roman"/>
        </w:rPr>
        <w:t>:</w:t>
      </w:r>
    </w:p>
    <w:p w:rsidR="00453704" w:rsidRPr="00EF3562" w:rsidRDefault="00453704" w:rsidP="00453704">
      <w:pPr>
        <w:spacing w:after="0" w:line="288" w:lineRule="auto"/>
        <w:jc w:val="both"/>
        <w:rPr>
          <w:rFonts w:ascii="Times New Roman" w:hAnsi="Times New Roman" w:cs="Times New Roman"/>
        </w:rPr>
      </w:pPr>
    </w:p>
    <w:p w:rsidR="00453704" w:rsidRPr="00EF3562" w:rsidRDefault="00453704" w:rsidP="00453704">
      <w:pPr>
        <w:pBdr>
          <w:top w:val="single" w:sz="4" w:space="1" w:color="auto"/>
        </w:pBdr>
        <w:spacing w:after="0" w:line="288" w:lineRule="auto"/>
        <w:jc w:val="both"/>
        <w:rPr>
          <w:rFonts w:ascii="Times New Roman" w:hAnsi="Times New Roman" w:cs="Times New Roman"/>
        </w:rPr>
      </w:pPr>
      <w:r>
        <w:rPr>
          <w:rFonts w:ascii="Times New Roman" w:hAnsi="Times New Roman" w:cs="Times New Roman"/>
        </w:rPr>
        <w:t>Ansøgende rederis underskrift og stempel</w:t>
      </w:r>
    </w:p>
    <w:p w:rsidR="001E0B0B" w:rsidRDefault="001E0B0B">
      <w:bookmarkStart w:id="0" w:name="_GoBack"/>
      <w:bookmarkEnd w:id="0"/>
    </w:p>
    <w:sectPr w:rsidR="001E0B0B" w:rsidSect="00BF540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704" w:rsidRDefault="00453704" w:rsidP="00453704">
      <w:pPr>
        <w:spacing w:after="0" w:line="240" w:lineRule="auto"/>
      </w:pPr>
      <w:r>
        <w:separator/>
      </w:r>
    </w:p>
  </w:endnote>
  <w:endnote w:type="continuationSeparator" w:id="0">
    <w:p w:rsidR="00453704" w:rsidRDefault="00453704" w:rsidP="00453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704" w:rsidRDefault="00453704" w:rsidP="00453704">
      <w:pPr>
        <w:spacing w:after="0" w:line="240" w:lineRule="auto"/>
      </w:pPr>
      <w:r>
        <w:separator/>
      </w:r>
    </w:p>
  </w:footnote>
  <w:footnote w:type="continuationSeparator" w:id="0">
    <w:p w:rsidR="00453704" w:rsidRDefault="00453704" w:rsidP="00453704">
      <w:pPr>
        <w:spacing w:after="0" w:line="240" w:lineRule="auto"/>
      </w:pPr>
      <w:r>
        <w:continuationSeparator/>
      </w:r>
    </w:p>
  </w:footnote>
  <w:footnote w:id="1">
    <w:p w:rsidR="00453704" w:rsidRPr="00EF3562" w:rsidRDefault="00453704" w:rsidP="00453704">
      <w:pPr>
        <w:pStyle w:val="Fodnotetekst"/>
        <w:tabs>
          <w:tab w:val="left" w:pos="567"/>
        </w:tabs>
        <w:ind w:left="567" w:hanging="567"/>
        <w:jc w:val="both"/>
        <w:rPr>
          <w:rFonts w:ascii="Times New Roman" w:hAnsi="Times New Roman" w:cs="Times New Roman"/>
          <w:sz w:val="18"/>
          <w:szCs w:val="18"/>
        </w:rPr>
      </w:pPr>
      <w:r w:rsidRPr="00EF3562">
        <w:rPr>
          <w:rStyle w:val="Fodnotehenvisning"/>
          <w:rFonts w:ascii="Times New Roman" w:hAnsi="Times New Roman" w:cs="Times New Roman"/>
          <w:sz w:val="18"/>
          <w:szCs w:val="18"/>
        </w:rPr>
        <w:footnoteRef/>
      </w:r>
      <w:r w:rsidRPr="00EF3562">
        <w:rPr>
          <w:rFonts w:ascii="Times New Roman" w:hAnsi="Times New Roman" w:cs="Times New Roman"/>
          <w:sz w:val="18"/>
          <w:szCs w:val="18"/>
        </w:rPr>
        <w:t xml:space="preserve"> </w:t>
      </w:r>
      <w:r>
        <w:rPr>
          <w:rFonts w:ascii="Times New Roman" w:hAnsi="Times New Roman" w:cs="Times New Roman"/>
          <w:sz w:val="18"/>
          <w:szCs w:val="18"/>
        </w:rPr>
        <w:tab/>
        <w:t>En sejlads er defineret som en gennemsejling af det ansøgte lokale sejladsområde eller som en ankomst til eller afgang fra en havn/bygd i det ansøgte sejladsområde.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283245"/>
    <w:multiLevelType w:val="hybridMultilevel"/>
    <w:tmpl w:val="823EE6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04"/>
    <w:rsid w:val="001E0B0B"/>
    <w:rsid w:val="0045370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704"/>
    <w:rPr>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453704"/>
    <w:pPr>
      <w:spacing w:after="0" w:line="240" w:lineRule="auto"/>
    </w:pPr>
    <w:rPr>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453704"/>
    <w:pPr>
      <w:spacing w:after="0" w:line="240" w:lineRule="auto"/>
      <w:ind w:left="720"/>
    </w:pPr>
    <w:rPr>
      <w:rFonts w:ascii="Calibri" w:hAnsi="Calibri" w:cs="Times New Roman"/>
      <w:lang w:eastAsia="en-US"/>
    </w:rPr>
  </w:style>
  <w:style w:type="paragraph" w:styleId="Fodnotetekst">
    <w:name w:val="footnote text"/>
    <w:basedOn w:val="Normal"/>
    <w:link w:val="FodnotetekstTegn"/>
    <w:uiPriority w:val="99"/>
    <w:semiHidden/>
    <w:unhideWhenUsed/>
    <w:rsid w:val="00453704"/>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453704"/>
    <w:rPr>
      <w:sz w:val="20"/>
      <w:szCs w:val="20"/>
      <w:lang w:eastAsia="da-DK"/>
    </w:rPr>
  </w:style>
  <w:style w:type="character" w:styleId="Fodnotehenvisning">
    <w:name w:val="footnote reference"/>
    <w:basedOn w:val="Standardskrifttypeiafsnit"/>
    <w:uiPriority w:val="99"/>
    <w:semiHidden/>
    <w:unhideWhenUsed/>
    <w:rsid w:val="0045370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704"/>
    <w:rPr>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453704"/>
    <w:pPr>
      <w:spacing w:after="0" w:line="240" w:lineRule="auto"/>
    </w:pPr>
    <w:rPr>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453704"/>
    <w:pPr>
      <w:spacing w:after="0" w:line="240" w:lineRule="auto"/>
      <w:ind w:left="720"/>
    </w:pPr>
    <w:rPr>
      <w:rFonts w:ascii="Calibri" w:hAnsi="Calibri" w:cs="Times New Roman"/>
      <w:lang w:eastAsia="en-US"/>
    </w:rPr>
  </w:style>
  <w:style w:type="paragraph" w:styleId="Fodnotetekst">
    <w:name w:val="footnote text"/>
    <w:basedOn w:val="Normal"/>
    <w:link w:val="FodnotetekstTegn"/>
    <w:uiPriority w:val="99"/>
    <w:semiHidden/>
    <w:unhideWhenUsed/>
    <w:rsid w:val="00453704"/>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453704"/>
    <w:rPr>
      <w:sz w:val="20"/>
      <w:szCs w:val="20"/>
      <w:lang w:eastAsia="da-DK"/>
    </w:rPr>
  </w:style>
  <w:style w:type="character" w:styleId="Fodnotehenvisning">
    <w:name w:val="footnote reference"/>
    <w:basedOn w:val="Standardskrifttypeiafsnit"/>
    <w:uiPriority w:val="99"/>
    <w:semiHidden/>
    <w:unhideWhenUsed/>
    <w:rsid w:val="004537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3BEC95AF18E9C45BA4D5560C0FB1BFA" ma:contentTypeVersion="1" ma:contentTypeDescription="Opret et nyt dokument." ma:contentTypeScope="" ma:versionID="c35776a8c140579262a9904b9b3064ea">
  <xsd:schema xmlns:xsd="http://www.w3.org/2001/XMLSchema" xmlns:xs="http://www.w3.org/2001/XMLSchema" xmlns:p="http://schemas.microsoft.com/office/2006/metadata/properties" xmlns:ns1="http://schemas.microsoft.com/sharepoint/v3" targetNamespace="http://schemas.microsoft.com/office/2006/metadata/properties" ma:root="true" ma:fieldsID="8bc7787a089e3b7d4fe41f409038ded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679F99-BE21-49B8-8600-6188921157CD}"/>
</file>

<file path=customXml/itemProps2.xml><?xml version="1.0" encoding="utf-8"?>
<ds:datastoreItem xmlns:ds="http://schemas.openxmlformats.org/officeDocument/2006/customXml" ds:itemID="{6050ED9C-D015-4E80-88E7-EF18B0087303}"/>
</file>

<file path=customXml/itemProps3.xml><?xml version="1.0" encoding="utf-8"?>
<ds:datastoreItem xmlns:ds="http://schemas.openxmlformats.org/officeDocument/2006/customXml" ds:itemID="{3ED25F5B-A317-4738-A331-0D17C6B586B4}"/>
</file>

<file path=docProps/app.xml><?xml version="1.0" encoding="utf-8"?>
<Properties xmlns="http://schemas.openxmlformats.org/officeDocument/2006/extended-properties" xmlns:vt="http://schemas.openxmlformats.org/officeDocument/2006/docPropsVTypes">
  <Template>Normal.dotm</Template>
  <TotalTime>1</TotalTime>
  <Pages>3</Pages>
  <Words>560</Words>
  <Characters>3416</Characters>
  <Application>Microsoft Office Word</Application>
  <DocSecurity>0</DocSecurity>
  <Lines>28</Lines>
  <Paragraphs>7</Paragraphs>
  <ScaleCrop>false</ScaleCrop>
  <Company>Statens IT</Company>
  <LinksUpToDate>false</LinksUpToDate>
  <CharactersWithSpaces>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Balle</dc:creator>
  <cp:lastModifiedBy>Martin Balle</cp:lastModifiedBy>
  <cp:revision>1</cp:revision>
  <dcterms:created xsi:type="dcterms:W3CDTF">2017-08-22T07:04:00Z</dcterms:created>
  <dcterms:modified xsi:type="dcterms:W3CDTF">2017-08-22T07:05:00Z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0x01010023BEC95AF18E9C45BA4D5560C0FB1BFA</vt:lpwstr>
  </property>
</Properties>
</file>